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1656" w14:textId="77777777" w:rsidR="00750569" w:rsidRPr="00722E1A" w:rsidRDefault="00750569" w:rsidP="00750569">
      <w:pPr>
        <w:jc w:val="center"/>
        <w:rPr>
          <w:rFonts w:ascii="Copperplate Gothic Light" w:hAnsi="Copperplate Gothic Light"/>
          <w:b/>
          <w:color w:val="4472C4" w:themeColor="accent1"/>
          <w:sz w:val="32"/>
          <w:szCs w:val="32"/>
          <w:lang w:val="af-ZA"/>
        </w:rPr>
      </w:pPr>
      <w:r w:rsidRPr="00722E1A">
        <w:rPr>
          <w:rFonts w:ascii="Copperplate Gothic Light" w:hAnsi="Copperplate Gothic Light"/>
          <w:b/>
          <w:color w:val="4472C4" w:themeColor="accent1"/>
          <w:sz w:val="32"/>
          <w:szCs w:val="32"/>
          <w:lang w:val="af-ZA"/>
        </w:rPr>
        <w:t>Prof Roelf van Niekerk</w:t>
      </w:r>
    </w:p>
    <w:p w14:paraId="5A80CAE4" w14:textId="77777777" w:rsidR="00750569" w:rsidRPr="00722E1A" w:rsidRDefault="00750569" w:rsidP="00750569">
      <w:pPr>
        <w:jc w:val="center"/>
        <w:rPr>
          <w:rFonts w:ascii="Copperplate Gothic Light" w:hAnsi="Copperplate Gothic Light"/>
          <w:b/>
          <w:color w:val="4472C4" w:themeColor="accent1"/>
          <w:sz w:val="32"/>
          <w:szCs w:val="32"/>
          <w:lang w:val="af-ZA"/>
        </w:rPr>
      </w:pPr>
      <w:r w:rsidRPr="00722E1A">
        <w:rPr>
          <w:rFonts w:ascii="Copperplate Gothic Light" w:hAnsi="Copperplate Gothic Light"/>
          <w:b/>
          <w:color w:val="4472C4" w:themeColor="accent1"/>
          <w:sz w:val="32"/>
          <w:szCs w:val="32"/>
          <w:lang w:val="af-ZA"/>
        </w:rPr>
        <w:t xml:space="preserve">KLINIESE en INDUSTRIëLE SIELKUNDIGE  </w:t>
      </w:r>
    </w:p>
    <w:p w14:paraId="19F46B04" w14:textId="77777777" w:rsidR="00750569" w:rsidRPr="00722E1A" w:rsidRDefault="00750569" w:rsidP="00750569">
      <w:pPr>
        <w:jc w:val="center"/>
        <w:rPr>
          <w:rFonts w:ascii="Copperplate Gothic Light" w:hAnsi="Copperplate Gothic Light"/>
          <w:color w:val="4472C4" w:themeColor="accent1"/>
          <w:sz w:val="16"/>
          <w:szCs w:val="16"/>
          <w:lang w:val="af-ZA"/>
        </w:rPr>
      </w:pPr>
      <w:r w:rsidRPr="00722E1A">
        <w:rPr>
          <w:rFonts w:ascii="Copperplate Gothic Light" w:hAnsi="Copperplate Gothic Light"/>
          <w:color w:val="4472C4" w:themeColor="accent1"/>
          <w:sz w:val="16"/>
          <w:szCs w:val="16"/>
          <w:lang w:val="af-ZA"/>
        </w:rPr>
        <w:t xml:space="preserve">BA Teol [Stell] BA Hons [Stell] MA Klin Psig [UPE] MA Indust Psig [Stell] MEd [Rhodes] D Phil [UPE] </w:t>
      </w:r>
    </w:p>
    <w:p w14:paraId="50BA384B" w14:textId="77777777" w:rsidR="00750569" w:rsidRPr="00722E1A" w:rsidRDefault="00750569" w:rsidP="00750569">
      <w:pPr>
        <w:tabs>
          <w:tab w:val="left" w:pos="6780"/>
        </w:tabs>
        <w:jc w:val="center"/>
        <w:rPr>
          <w:rFonts w:ascii="Copperplate Gothic Light" w:hAnsi="Copperplate Gothic Light"/>
          <w:color w:val="4472C4" w:themeColor="accent1"/>
          <w:lang w:val="af-ZA"/>
        </w:rPr>
      </w:pPr>
      <w:proofErr w:type="spellStart"/>
      <w:r>
        <w:rPr>
          <w:rFonts w:ascii="Copperplate Gothic Light" w:hAnsi="Copperplate Gothic Light"/>
          <w:color w:val="4472C4" w:themeColor="accent1"/>
        </w:rPr>
        <w:t>Prakt</w:t>
      </w:r>
      <w:proofErr w:type="spellEnd"/>
      <w:r>
        <w:rPr>
          <w:rFonts w:ascii="Copperplate Gothic Light" w:hAnsi="Copperplate Gothic Light"/>
          <w:color w:val="4472C4" w:themeColor="accent1"/>
        </w:rPr>
        <w:t xml:space="preserve"> No: 8620792</w:t>
      </w:r>
      <w:r w:rsidRPr="00722E1A">
        <w:rPr>
          <w:rFonts w:ascii="Copperplate Gothic Light" w:hAnsi="Copperplate Gothic Light"/>
          <w:color w:val="4472C4" w:themeColor="accent1"/>
        </w:rPr>
        <w:t> </w:t>
      </w:r>
    </w:p>
    <w:p w14:paraId="130E65CC" w14:textId="77777777" w:rsidR="00750569" w:rsidRPr="00722E1A" w:rsidRDefault="00750569" w:rsidP="00750569">
      <w:pPr>
        <w:spacing w:before="94"/>
        <w:rPr>
          <w:rFonts w:ascii="Copperplate Gothic Light" w:hAnsi="Copperplate Gothic Light"/>
          <w:color w:val="4472C4" w:themeColor="accent1"/>
          <w:lang w:val="af-ZA"/>
        </w:rPr>
      </w:pPr>
      <w:r w:rsidRPr="00722E1A">
        <w:rPr>
          <w:rFonts w:ascii="Copperplate Gothic Light" w:hAnsi="Copperplate Gothic Light"/>
          <w:color w:val="4472C4" w:themeColor="accent1"/>
          <w:lang w:val="af-ZA"/>
        </w:rPr>
        <w:t xml:space="preserve">Suite 1                                                 </w:t>
      </w:r>
      <w:r w:rsidRPr="00722E1A">
        <w:rPr>
          <w:rFonts w:ascii="Copperplate Gothic Light" w:hAnsi="Copperplate Gothic Light"/>
          <w:color w:val="4472C4" w:themeColor="accent1"/>
          <w:lang w:val="af-ZA"/>
        </w:rPr>
        <w:tab/>
      </w:r>
      <w:r w:rsidRPr="00722E1A">
        <w:rPr>
          <w:rFonts w:ascii="Copperplate Gothic Light" w:hAnsi="Copperplate Gothic Light"/>
          <w:color w:val="4472C4" w:themeColor="accent1"/>
          <w:lang w:val="af-ZA"/>
        </w:rPr>
        <w:tab/>
      </w:r>
      <w:r w:rsidRPr="00722E1A">
        <w:rPr>
          <w:rFonts w:ascii="Copperplate Gothic Light" w:hAnsi="Copperplate Gothic Light"/>
          <w:color w:val="4472C4" w:themeColor="accent1"/>
          <w:lang w:val="af-ZA"/>
        </w:rPr>
        <w:tab/>
      </w:r>
      <w:r w:rsidRPr="00722E1A">
        <w:rPr>
          <w:rFonts w:ascii="Copperplate Gothic Light" w:hAnsi="Copperplate Gothic Light"/>
          <w:color w:val="4472C4" w:themeColor="accent1"/>
          <w:lang w:val="af-ZA"/>
        </w:rPr>
        <w:tab/>
        <w:t xml:space="preserve">                              </w:t>
      </w:r>
      <w:r w:rsidRPr="00722E1A">
        <w:rPr>
          <w:rFonts w:ascii="Copperplate Gothic Light" w:eastAsia="Arial" w:hAnsi="Copperplate Gothic Light" w:cs="Arial"/>
          <w:color w:val="4472C4" w:themeColor="accent1"/>
          <w:spacing w:val="-2"/>
          <w:w w:val="120"/>
        </w:rPr>
        <w:t>082-8925499</w:t>
      </w:r>
      <w:r w:rsidRPr="00722E1A">
        <w:rPr>
          <w:rFonts w:ascii="Arial" w:eastAsia="Arial" w:hAnsi="Arial" w:cs="Arial"/>
          <w:color w:val="4472C4" w:themeColor="accent1"/>
          <w:spacing w:val="-2"/>
          <w:w w:val="120"/>
          <w:sz w:val="19"/>
          <w:szCs w:val="19"/>
        </w:rPr>
        <w:t xml:space="preserve"> </w:t>
      </w:r>
      <w:r w:rsidRPr="00722E1A">
        <w:rPr>
          <w:rFonts w:ascii="Copperplate Gothic Light" w:hAnsi="Copperplate Gothic Light"/>
          <w:color w:val="4472C4" w:themeColor="accent1"/>
          <w:lang w:val="af-ZA"/>
        </w:rPr>
        <w:t xml:space="preserve">                          </w:t>
      </w:r>
    </w:p>
    <w:p w14:paraId="2A6400B4" w14:textId="77777777" w:rsidR="00750569" w:rsidRPr="00722E1A" w:rsidRDefault="00750569" w:rsidP="00750569">
      <w:pPr>
        <w:rPr>
          <w:rFonts w:ascii="Copperplate Gothic Light" w:hAnsi="Copperplate Gothic Light"/>
          <w:color w:val="4472C4" w:themeColor="accent1"/>
          <w:lang w:val="af-ZA"/>
        </w:rPr>
      </w:pPr>
      <w:r w:rsidRPr="00722E1A">
        <w:rPr>
          <w:rFonts w:ascii="Copperplate Gothic Light" w:hAnsi="Copperplate Gothic Light"/>
          <w:color w:val="4472C4" w:themeColor="accent1"/>
          <w:lang w:val="af-ZA"/>
        </w:rPr>
        <w:t xml:space="preserve">Somerstrand Mediese Sentrum </w:t>
      </w:r>
      <w:r w:rsidRPr="00722E1A">
        <w:rPr>
          <w:rFonts w:ascii="Copperplate Gothic Light" w:hAnsi="Copperplate Gothic Light"/>
          <w:color w:val="4472C4" w:themeColor="accent1"/>
          <w:lang w:val="af-ZA"/>
        </w:rPr>
        <w:tab/>
      </w:r>
      <w:r w:rsidRPr="00722E1A">
        <w:rPr>
          <w:rFonts w:ascii="Copperplate Gothic Light" w:hAnsi="Copperplate Gothic Light"/>
          <w:color w:val="4472C4" w:themeColor="accent1"/>
          <w:lang w:val="af-ZA"/>
        </w:rPr>
        <w:tab/>
      </w:r>
      <w:r w:rsidRPr="00722E1A">
        <w:rPr>
          <w:rFonts w:ascii="Copperplate Gothic Light" w:hAnsi="Copperplate Gothic Light"/>
          <w:color w:val="4472C4" w:themeColor="accent1"/>
          <w:lang w:val="af-ZA"/>
        </w:rPr>
        <w:tab/>
        <w:t xml:space="preserve">                              www.psychpract.co.za                              </w:t>
      </w:r>
    </w:p>
    <w:p w14:paraId="597BB8B4" w14:textId="77777777" w:rsidR="00750569" w:rsidRPr="00722E1A" w:rsidRDefault="00750569" w:rsidP="00750569">
      <w:pPr>
        <w:rPr>
          <w:rFonts w:ascii="Copperplate Gothic Light" w:hAnsi="Copperplate Gothic Light"/>
          <w:color w:val="4472C4" w:themeColor="accent1"/>
          <w:lang w:val="af-ZA"/>
        </w:rPr>
      </w:pPr>
      <w:r w:rsidRPr="00722E1A">
        <w:rPr>
          <w:rFonts w:ascii="Copperplate Gothic Light" w:hAnsi="Copperplate Gothic Light"/>
          <w:color w:val="4472C4" w:themeColor="accent1"/>
          <w:lang w:val="af-ZA"/>
        </w:rPr>
        <w:t>#1 8ste Laan (H/v 8ste Laan en Blackpool Str)</w:t>
      </w:r>
      <w:r w:rsidRPr="00722E1A">
        <w:rPr>
          <w:rFonts w:ascii="Copperplate Gothic Light" w:hAnsi="Copperplate Gothic Light"/>
          <w:color w:val="4472C4" w:themeColor="accent1"/>
          <w:lang w:val="af-ZA"/>
        </w:rPr>
        <w:tab/>
        <w:t xml:space="preserve">           roelf@psychpract.co.za</w:t>
      </w:r>
    </w:p>
    <w:p w14:paraId="7A69BDE2" w14:textId="77777777" w:rsidR="00750569" w:rsidRPr="00722E1A" w:rsidRDefault="00750569" w:rsidP="00750569">
      <w:pPr>
        <w:tabs>
          <w:tab w:val="left" w:pos="6780"/>
        </w:tabs>
        <w:rPr>
          <w:rFonts w:ascii="Copperplate Gothic Light" w:hAnsi="Copperplate Gothic Light"/>
          <w:color w:val="4472C4" w:themeColor="accent1"/>
          <w:lang w:val="af-ZA"/>
        </w:rPr>
      </w:pPr>
      <w:r w:rsidRPr="00722E1A">
        <w:rPr>
          <w:rFonts w:ascii="Copperplate Gothic Light" w:hAnsi="Copperplate Gothic Light"/>
          <w:color w:val="4472C4" w:themeColor="accent1"/>
          <w:lang w:val="af-ZA"/>
        </w:rPr>
        <w:t>Somerstrand</w:t>
      </w:r>
      <w:r>
        <w:rPr>
          <w:rFonts w:ascii="Copperplate Gothic Light" w:hAnsi="Copperplate Gothic Light"/>
          <w:color w:val="4472C4" w:themeColor="accent1"/>
          <w:lang w:val="af-ZA"/>
        </w:rPr>
        <w:t xml:space="preserve">                                                                                                                           </w:t>
      </w:r>
    </w:p>
    <w:p w14:paraId="78B1D4B7" w14:textId="4C273E8A" w:rsidR="00F4268E" w:rsidRPr="00B97DA3" w:rsidRDefault="00750569" w:rsidP="00161368">
      <w:pPr>
        <w:rPr>
          <w:rFonts w:ascii="Copperplate Gothic Light" w:hAnsi="Copperplate Gothic Light"/>
          <w:color w:val="4472C4" w:themeColor="accent1"/>
          <w:lang w:val="af-ZA"/>
        </w:rPr>
      </w:pPr>
      <w:r w:rsidRPr="00722E1A">
        <w:rPr>
          <w:rFonts w:ascii="Copperplate Gothic Light" w:hAnsi="Copperplate Gothic Light"/>
          <w:color w:val="4472C4" w:themeColor="accent1"/>
          <w:lang w:val="af-ZA"/>
        </w:rPr>
        <w:t xml:space="preserve">6001    </w:t>
      </w:r>
      <w:r w:rsidRPr="00722E1A">
        <w:rPr>
          <w:rFonts w:ascii="Copperplate Gothic Light" w:hAnsi="Copperplate Gothic Light"/>
          <w:color w:val="4472C4" w:themeColor="accent1"/>
          <w:lang w:val="af-ZA"/>
        </w:rPr>
        <w:tab/>
        <w:t xml:space="preserve">   </w:t>
      </w:r>
      <w:r w:rsidRPr="00722E1A">
        <w:rPr>
          <w:rFonts w:ascii="Copperplate Gothic Light" w:hAnsi="Copperplate Gothic Light"/>
          <w:color w:val="4472C4" w:themeColor="accent1"/>
          <w:lang w:val="af-ZA"/>
        </w:rPr>
        <w:tab/>
      </w:r>
      <w:r w:rsidRPr="00722E1A">
        <w:rPr>
          <w:rFonts w:ascii="Copperplate Gothic Light" w:hAnsi="Copperplate Gothic Light"/>
          <w:color w:val="4472C4" w:themeColor="accent1"/>
          <w:lang w:val="af-ZA"/>
        </w:rPr>
        <w:tab/>
      </w:r>
      <w:r w:rsidRPr="00722E1A">
        <w:rPr>
          <w:rFonts w:ascii="Copperplate Gothic Light" w:hAnsi="Copperplate Gothic Light"/>
          <w:color w:val="4472C4" w:themeColor="accent1"/>
          <w:lang w:val="af-ZA"/>
        </w:rPr>
        <w:tab/>
        <w:t xml:space="preserve">     </w:t>
      </w:r>
      <w:r w:rsidRPr="00722E1A">
        <w:rPr>
          <w:color w:val="4472C4" w:themeColor="accent1"/>
        </w:rPr>
        <w:t xml:space="preserve">                                                                      </w:t>
      </w:r>
      <w:r w:rsidRPr="00722E1A">
        <w:rPr>
          <w:rFonts w:ascii="Copperplate Gothic Light" w:hAnsi="Copperplate Gothic Light"/>
          <w:color w:val="4472C4" w:themeColor="accent1"/>
          <w:lang w:val="af-ZA"/>
        </w:rPr>
        <w:t xml:space="preserve">                                 -----------------------------------------------------------------------------------------------------------------------------------------------------------------------------------------------------------------------------------</w:t>
      </w:r>
      <w:r w:rsidR="00F4268E">
        <w:rPr>
          <w:rFonts w:ascii="Copperplate Gothic Light" w:hAnsi="Copperplate Gothic Light"/>
          <w:lang w:val="af-ZA"/>
        </w:rPr>
        <w:t xml:space="preserve">                                                                     </w:t>
      </w:r>
    </w:p>
    <w:p w14:paraId="26000EAF" w14:textId="0EC76FFF" w:rsidR="00F91FE0" w:rsidRPr="00F91FE0" w:rsidRDefault="00F91FE0" w:rsidP="00F91FE0">
      <w:pPr>
        <w:pStyle w:val="Heading1"/>
        <w:spacing w:before="0"/>
        <w:ind w:left="0"/>
        <w:jc w:val="center"/>
        <w:rPr>
          <w:rFonts w:ascii="Book Antiqua" w:hAnsi="Book Antiqua"/>
          <w:color w:val="323E4F" w:themeColor="text2" w:themeShade="BF"/>
          <w:sz w:val="28"/>
          <w:szCs w:val="28"/>
          <w:lang w:val="af-ZA"/>
        </w:rPr>
      </w:pPr>
      <w:r w:rsidRPr="00F91FE0">
        <w:rPr>
          <w:rFonts w:ascii="Book Antiqua" w:hAnsi="Book Antiqua"/>
          <w:color w:val="323E4F" w:themeColor="text2" w:themeShade="BF"/>
          <w:sz w:val="28"/>
          <w:szCs w:val="28"/>
          <w:lang w:val="af-ZA"/>
        </w:rPr>
        <w:t>TOESTEMMINGSVORM: AANLYN PSIGOTERAPIE</w:t>
      </w:r>
      <w:r w:rsidR="009605E8">
        <w:rPr>
          <w:rStyle w:val="FootnoteReference"/>
          <w:rFonts w:ascii="Book Antiqua" w:hAnsi="Book Antiqua"/>
          <w:color w:val="323E4F" w:themeColor="text2" w:themeShade="BF"/>
          <w:sz w:val="28"/>
          <w:szCs w:val="28"/>
          <w:lang w:val="af-ZA"/>
        </w:rPr>
        <w:footnoteReference w:id="1"/>
      </w:r>
      <w:r w:rsidRPr="00F91FE0">
        <w:rPr>
          <w:rFonts w:ascii="Book Antiqua" w:hAnsi="Book Antiqua"/>
          <w:color w:val="323E4F" w:themeColor="text2" w:themeShade="BF"/>
          <w:sz w:val="28"/>
          <w:szCs w:val="28"/>
          <w:lang w:val="af-ZA"/>
        </w:rPr>
        <w:t xml:space="preserve"> </w:t>
      </w:r>
    </w:p>
    <w:p w14:paraId="6B400A51" w14:textId="77777777" w:rsidR="00F91FE0" w:rsidRPr="00F91FE0" w:rsidRDefault="00F91FE0" w:rsidP="00F91FE0">
      <w:pPr>
        <w:pStyle w:val="BodyText"/>
        <w:spacing w:line="259" w:lineRule="auto"/>
        <w:ind w:left="0"/>
        <w:jc w:val="both"/>
        <w:rPr>
          <w:rFonts w:ascii="Book Antiqua" w:hAnsi="Book Antiqua"/>
          <w:color w:val="323E4F" w:themeColor="text2" w:themeShade="BF"/>
          <w:sz w:val="24"/>
          <w:szCs w:val="24"/>
          <w:lang w:val="af-ZA"/>
        </w:rPr>
      </w:pPr>
    </w:p>
    <w:p w14:paraId="12D8AEDA" w14:textId="30C75150" w:rsidR="00F91FE0" w:rsidRPr="00F91FE0" w:rsidRDefault="00F91FE0" w:rsidP="00F91FE0">
      <w:pPr>
        <w:pStyle w:val="BodyText"/>
        <w:spacing w:line="259" w:lineRule="auto"/>
        <w:ind w:left="0"/>
        <w:jc w:val="both"/>
        <w:rPr>
          <w:rFonts w:ascii="Book Antiqua" w:hAnsi="Book Antiqua"/>
          <w:color w:val="323E4F" w:themeColor="text2" w:themeShade="BF"/>
          <w:sz w:val="24"/>
          <w:szCs w:val="24"/>
          <w:lang w:val="af-ZA"/>
        </w:rPr>
      </w:pPr>
      <w:r w:rsidRPr="00F91FE0">
        <w:rPr>
          <w:rFonts w:ascii="Book Antiqua" w:hAnsi="Book Antiqua"/>
          <w:color w:val="323E4F" w:themeColor="text2" w:themeShade="BF"/>
          <w:sz w:val="24"/>
          <w:szCs w:val="24"/>
          <w:lang w:val="af-ZA"/>
        </w:rPr>
        <w:t>Dankie vir jou belang</w:t>
      </w:r>
      <w:r>
        <w:rPr>
          <w:rFonts w:ascii="Book Antiqua" w:hAnsi="Book Antiqua"/>
          <w:color w:val="323E4F" w:themeColor="text2" w:themeShade="BF"/>
          <w:sz w:val="24"/>
          <w:szCs w:val="24"/>
          <w:lang w:val="af-ZA"/>
        </w:rPr>
        <w:t xml:space="preserve">stelling in die aanlyn psigoterapie-formaat. Hierdie dokument verskaf inligting aangaande aanlyn psigoterapie wat jou in staat sal stel om te besluit of jy van die formaat gebruik wil maak. Neem asseblief vrymoedigheid om vrae te </w:t>
      </w:r>
      <w:r w:rsidR="008F1392">
        <w:rPr>
          <w:rFonts w:ascii="Book Antiqua" w:hAnsi="Book Antiqua"/>
          <w:color w:val="323E4F" w:themeColor="text2" w:themeShade="BF"/>
          <w:sz w:val="24"/>
          <w:szCs w:val="24"/>
          <w:lang w:val="af-ZA"/>
        </w:rPr>
        <w:t xml:space="preserve">vra </w:t>
      </w:r>
      <w:r>
        <w:rPr>
          <w:rFonts w:ascii="Book Antiqua" w:hAnsi="Book Antiqua"/>
          <w:color w:val="323E4F" w:themeColor="text2" w:themeShade="BF"/>
          <w:sz w:val="24"/>
          <w:szCs w:val="24"/>
          <w:lang w:val="af-ZA"/>
        </w:rPr>
        <w:t xml:space="preserve">indien jy onsekerheid ervaar. </w:t>
      </w:r>
    </w:p>
    <w:p w14:paraId="1DB8AA8D" w14:textId="77777777" w:rsidR="00F91FE0" w:rsidRPr="00F91FE0" w:rsidRDefault="00F91FE0" w:rsidP="00F91FE0">
      <w:pPr>
        <w:pStyle w:val="Heading1"/>
        <w:spacing w:before="0"/>
        <w:ind w:left="0"/>
        <w:jc w:val="both"/>
        <w:rPr>
          <w:rFonts w:ascii="Book Antiqua" w:hAnsi="Book Antiqua"/>
          <w:color w:val="323E4F" w:themeColor="text2" w:themeShade="BF"/>
          <w:sz w:val="24"/>
          <w:szCs w:val="24"/>
          <w:lang w:val="af-ZA"/>
        </w:rPr>
      </w:pPr>
    </w:p>
    <w:p w14:paraId="5073B664" w14:textId="46CDD700" w:rsidR="00F91FE0" w:rsidRPr="00F52969" w:rsidRDefault="008F1392" w:rsidP="00F91FE0">
      <w:pPr>
        <w:pStyle w:val="Heading1"/>
        <w:spacing w:before="0"/>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z w:val="24"/>
          <w:szCs w:val="24"/>
          <w:lang w:val="nl-NL"/>
        </w:rPr>
        <w:t xml:space="preserve">Voordele en beperkinge </w:t>
      </w:r>
    </w:p>
    <w:p w14:paraId="02290C00" w14:textId="77777777" w:rsidR="00F91FE0" w:rsidRPr="00F52969"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7BBDFE2A" w14:textId="33549F94" w:rsidR="00F91FE0" w:rsidRPr="00F52969" w:rsidRDefault="008F1392" w:rsidP="00F91FE0">
      <w:pPr>
        <w:pStyle w:val="BodyText"/>
        <w:spacing w:line="259" w:lineRule="auto"/>
        <w:ind w:left="0"/>
        <w:jc w:val="both"/>
        <w:rPr>
          <w:rFonts w:ascii="Book Antiqua" w:hAnsi="Book Antiqua"/>
          <w:color w:val="323E4F" w:themeColor="text2" w:themeShade="BF"/>
          <w:spacing w:val="-2"/>
          <w:sz w:val="24"/>
          <w:szCs w:val="24"/>
          <w:lang w:val="nl-NL"/>
        </w:rPr>
      </w:pPr>
      <w:r w:rsidRPr="008F1392">
        <w:rPr>
          <w:rFonts w:ascii="Book Antiqua" w:hAnsi="Book Antiqua"/>
          <w:color w:val="323E4F" w:themeColor="text2" w:themeShade="BF"/>
          <w:sz w:val="24"/>
          <w:szCs w:val="24"/>
          <w:lang w:val="nl-NL"/>
        </w:rPr>
        <w:t>Aanlyn psigoterapie is ‘n gerieflike alternatief vir behandeling wat in die teenwoordigheid van die sielkundige plaasvind en daar is bewyse dat dit effektief is in die geval van baie sielkundige probleme.</w:t>
      </w:r>
      <w:r>
        <w:rPr>
          <w:rFonts w:ascii="Book Antiqua" w:hAnsi="Book Antiqua"/>
          <w:color w:val="323E4F" w:themeColor="text2" w:themeShade="BF"/>
          <w:sz w:val="24"/>
          <w:szCs w:val="24"/>
          <w:lang w:val="nl-NL"/>
        </w:rPr>
        <w:t xml:space="preserve"> </w:t>
      </w:r>
      <w:r w:rsidRPr="00F52969">
        <w:rPr>
          <w:rFonts w:ascii="Book Antiqua" w:hAnsi="Book Antiqua"/>
          <w:color w:val="323E4F" w:themeColor="text2" w:themeShade="BF"/>
          <w:sz w:val="24"/>
          <w:szCs w:val="24"/>
          <w:lang w:val="nl-NL"/>
        </w:rPr>
        <w:t xml:space="preserve">Aanlyn psigoterapie het egter beperkinge. </w:t>
      </w:r>
      <w:r w:rsidR="009477F8" w:rsidRPr="009477F8">
        <w:rPr>
          <w:rFonts w:ascii="Book Antiqua" w:hAnsi="Book Antiqua"/>
          <w:color w:val="323E4F" w:themeColor="text2" w:themeShade="BF"/>
          <w:sz w:val="24"/>
          <w:szCs w:val="24"/>
          <w:lang w:val="nl-NL"/>
        </w:rPr>
        <w:t>Die forma</w:t>
      </w:r>
      <w:r w:rsidR="009605E8">
        <w:rPr>
          <w:rFonts w:ascii="Book Antiqua" w:hAnsi="Book Antiqua"/>
          <w:color w:val="323E4F" w:themeColor="text2" w:themeShade="BF"/>
          <w:sz w:val="24"/>
          <w:szCs w:val="24"/>
          <w:lang w:val="nl-NL"/>
        </w:rPr>
        <w:t>a</w:t>
      </w:r>
      <w:r w:rsidR="009477F8" w:rsidRPr="009477F8">
        <w:rPr>
          <w:rFonts w:ascii="Book Antiqua" w:hAnsi="Book Antiqua"/>
          <w:color w:val="323E4F" w:themeColor="text2" w:themeShade="BF"/>
          <w:sz w:val="24"/>
          <w:szCs w:val="24"/>
          <w:lang w:val="nl-NL"/>
        </w:rPr>
        <w:t xml:space="preserve">t is minder “persoonlik” en dit hou implikasies in vir die verhouding tussen die sielkundige en kliënt. Aanlyn psigoterapie is ook nie n geskikte behandelingsformaat indien </w:t>
      </w:r>
      <w:r w:rsidR="009605E8">
        <w:rPr>
          <w:rFonts w:ascii="Book Antiqua" w:hAnsi="Book Antiqua"/>
          <w:color w:val="323E4F" w:themeColor="text2" w:themeShade="BF"/>
          <w:sz w:val="24"/>
          <w:szCs w:val="24"/>
          <w:lang w:val="nl-NL"/>
        </w:rPr>
        <w:t xml:space="preserve">jy </w:t>
      </w:r>
      <w:r w:rsidR="009477F8">
        <w:rPr>
          <w:rFonts w:ascii="Book Antiqua" w:hAnsi="Book Antiqua"/>
          <w:color w:val="323E4F" w:themeColor="text2" w:themeShade="BF"/>
          <w:sz w:val="24"/>
          <w:szCs w:val="24"/>
          <w:lang w:val="nl-NL"/>
        </w:rPr>
        <w:t xml:space="preserve">ernstige emosionele probleme ervaar nie. </w:t>
      </w:r>
      <w:r w:rsidR="009477F8" w:rsidRPr="009477F8">
        <w:rPr>
          <w:rFonts w:ascii="Book Antiqua" w:hAnsi="Book Antiqua"/>
          <w:color w:val="323E4F" w:themeColor="text2" w:themeShade="BF"/>
          <w:sz w:val="24"/>
          <w:szCs w:val="24"/>
          <w:lang w:val="nl-NL"/>
        </w:rPr>
        <w:t xml:space="preserve">In sulke gevalle </w:t>
      </w:r>
      <w:r w:rsidR="009477F8">
        <w:rPr>
          <w:rFonts w:ascii="Book Antiqua" w:hAnsi="Book Antiqua"/>
          <w:color w:val="323E4F" w:themeColor="text2" w:themeShade="BF"/>
          <w:sz w:val="24"/>
          <w:szCs w:val="24"/>
          <w:lang w:val="nl-NL"/>
        </w:rPr>
        <w:t xml:space="preserve">word </w:t>
      </w:r>
      <w:r w:rsidR="009605E8">
        <w:rPr>
          <w:rFonts w:ascii="Book Antiqua" w:hAnsi="Book Antiqua"/>
          <w:color w:val="323E4F" w:themeColor="text2" w:themeShade="BF"/>
          <w:sz w:val="24"/>
          <w:szCs w:val="24"/>
          <w:lang w:val="nl-NL"/>
        </w:rPr>
        <w:t xml:space="preserve">die aangesig-tot-aangesig formaat eerder </w:t>
      </w:r>
      <w:r w:rsidR="009477F8">
        <w:rPr>
          <w:rFonts w:ascii="Book Antiqua" w:hAnsi="Book Antiqua"/>
          <w:color w:val="323E4F" w:themeColor="text2" w:themeShade="BF"/>
          <w:sz w:val="24"/>
          <w:szCs w:val="24"/>
          <w:lang w:val="nl-NL"/>
        </w:rPr>
        <w:t xml:space="preserve">aanbeveel. </w:t>
      </w:r>
      <w:r w:rsidR="009477F8" w:rsidRPr="009477F8">
        <w:rPr>
          <w:rFonts w:ascii="Book Antiqua" w:hAnsi="Book Antiqua"/>
          <w:color w:val="323E4F" w:themeColor="text2" w:themeShade="BF"/>
          <w:sz w:val="24"/>
          <w:szCs w:val="24"/>
          <w:lang w:val="nl-NL"/>
        </w:rPr>
        <w:t xml:space="preserve">Soos in die geval van meeste vorme van psigoterapie, kan aanlyn psigoterapie meebring dat </w:t>
      </w:r>
      <w:r w:rsidR="009605E8">
        <w:rPr>
          <w:rFonts w:ascii="Book Antiqua" w:hAnsi="Book Antiqua"/>
          <w:color w:val="323E4F" w:themeColor="text2" w:themeShade="BF"/>
          <w:sz w:val="24"/>
          <w:szCs w:val="24"/>
          <w:lang w:val="nl-NL"/>
        </w:rPr>
        <w:t xml:space="preserve">jy </w:t>
      </w:r>
      <w:r w:rsidR="009477F8" w:rsidRPr="009477F8">
        <w:rPr>
          <w:rFonts w:ascii="Book Antiqua" w:hAnsi="Book Antiqua"/>
          <w:color w:val="323E4F" w:themeColor="text2" w:themeShade="BF"/>
          <w:sz w:val="24"/>
          <w:szCs w:val="24"/>
          <w:lang w:val="nl-NL"/>
        </w:rPr>
        <w:t>aanvanklik slegter voel vo</w:t>
      </w:r>
      <w:r w:rsidR="009477F8">
        <w:rPr>
          <w:rFonts w:ascii="Book Antiqua" w:hAnsi="Book Antiqua"/>
          <w:color w:val="323E4F" w:themeColor="text2" w:themeShade="BF"/>
          <w:sz w:val="24"/>
          <w:szCs w:val="24"/>
          <w:lang w:val="nl-NL"/>
        </w:rPr>
        <w:t xml:space="preserve">ordat </w:t>
      </w:r>
      <w:r w:rsidR="009605E8">
        <w:rPr>
          <w:rFonts w:ascii="Book Antiqua" w:hAnsi="Book Antiqua"/>
          <w:color w:val="323E4F" w:themeColor="text2" w:themeShade="BF"/>
          <w:sz w:val="24"/>
          <w:szCs w:val="24"/>
          <w:lang w:val="nl-NL"/>
        </w:rPr>
        <w:t xml:space="preserve">jy </w:t>
      </w:r>
      <w:r w:rsidR="009477F8">
        <w:rPr>
          <w:rFonts w:ascii="Book Antiqua" w:hAnsi="Book Antiqua"/>
          <w:color w:val="323E4F" w:themeColor="text2" w:themeShade="BF"/>
          <w:sz w:val="24"/>
          <w:szCs w:val="24"/>
          <w:lang w:val="nl-NL"/>
        </w:rPr>
        <w:t xml:space="preserve">begin beter voel, of dat </w:t>
      </w:r>
      <w:r w:rsidR="009605E8">
        <w:rPr>
          <w:rFonts w:ascii="Book Antiqua" w:hAnsi="Book Antiqua"/>
          <w:color w:val="323E4F" w:themeColor="text2" w:themeShade="BF"/>
          <w:sz w:val="24"/>
          <w:szCs w:val="24"/>
          <w:lang w:val="nl-NL"/>
        </w:rPr>
        <w:t xml:space="preserve">jy </w:t>
      </w:r>
      <w:r w:rsidR="009477F8">
        <w:rPr>
          <w:rFonts w:ascii="Book Antiqua" w:hAnsi="Book Antiqua"/>
          <w:color w:val="323E4F" w:themeColor="text2" w:themeShade="BF"/>
          <w:sz w:val="24"/>
          <w:szCs w:val="24"/>
          <w:lang w:val="nl-NL"/>
        </w:rPr>
        <w:t xml:space="preserve">’n mate van konflik </w:t>
      </w:r>
      <w:r w:rsidR="009605E8">
        <w:rPr>
          <w:rFonts w:ascii="Book Antiqua" w:hAnsi="Book Antiqua"/>
          <w:color w:val="323E4F" w:themeColor="text2" w:themeShade="BF"/>
          <w:sz w:val="24"/>
          <w:szCs w:val="24"/>
          <w:lang w:val="nl-NL"/>
        </w:rPr>
        <w:t xml:space="preserve">mag </w:t>
      </w:r>
      <w:r w:rsidR="009477F8">
        <w:rPr>
          <w:rFonts w:ascii="Book Antiqua" w:hAnsi="Book Antiqua"/>
          <w:color w:val="323E4F" w:themeColor="text2" w:themeShade="BF"/>
          <w:sz w:val="24"/>
          <w:szCs w:val="24"/>
          <w:lang w:val="nl-NL"/>
        </w:rPr>
        <w:t xml:space="preserve">ervaar in verhoudings. </w:t>
      </w:r>
    </w:p>
    <w:p w14:paraId="42CC8ADE" w14:textId="77777777" w:rsidR="00F91FE0" w:rsidRPr="00F52969"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3BF84FEC" w14:textId="24D1C205" w:rsidR="00F91FE0" w:rsidRPr="00F52969" w:rsidRDefault="00F91FE0" w:rsidP="00F91FE0">
      <w:pPr>
        <w:pStyle w:val="Heading1"/>
        <w:spacing w:before="0"/>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z w:val="24"/>
          <w:szCs w:val="24"/>
          <w:lang w:val="nl-NL"/>
        </w:rPr>
        <w:t>Te</w:t>
      </w:r>
      <w:r w:rsidR="009477F8" w:rsidRPr="00F52969">
        <w:rPr>
          <w:rFonts w:ascii="Book Antiqua" w:hAnsi="Book Antiqua"/>
          <w:color w:val="323E4F" w:themeColor="text2" w:themeShade="BF"/>
          <w:sz w:val="24"/>
          <w:szCs w:val="24"/>
          <w:lang w:val="nl-NL"/>
        </w:rPr>
        <w:t>gnologiese vereistes</w:t>
      </w:r>
    </w:p>
    <w:p w14:paraId="401EF271" w14:textId="77777777" w:rsidR="00F91FE0" w:rsidRPr="00F52969"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7E47AD7E" w14:textId="0304D0E1" w:rsidR="00F91FE0" w:rsidRPr="000D5FFA" w:rsidRDefault="000D5FFA" w:rsidP="00F91FE0">
      <w:pPr>
        <w:pStyle w:val="BodyText"/>
        <w:spacing w:line="259" w:lineRule="auto"/>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z w:val="24"/>
          <w:szCs w:val="24"/>
          <w:lang w:val="nl-NL"/>
        </w:rPr>
        <w:t xml:space="preserve">Om van aanlyn psigoterapie gebruik te maak is ‘n internetverbinding en spesifieke sagteware nodig. </w:t>
      </w:r>
      <w:r w:rsidRPr="000D5FFA">
        <w:rPr>
          <w:rFonts w:ascii="Book Antiqua" w:hAnsi="Book Antiqua"/>
          <w:color w:val="323E4F" w:themeColor="text2" w:themeShade="BF"/>
          <w:sz w:val="24"/>
          <w:szCs w:val="24"/>
          <w:lang w:val="nl-NL"/>
        </w:rPr>
        <w:t>Dit sluit ‘n betroubare, hoë spoed internetverbinding in (minimum 4Mbps vir video)</w:t>
      </w:r>
      <w:r w:rsidR="00F91FE0" w:rsidRPr="000D5FFA">
        <w:rPr>
          <w:rFonts w:ascii="Book Antiqua" w:hAnsi="Book Antiqua"/>
          <w:color w:val="323E4F" w:themeColor="text2" w:themeShade="BF"/>
          <w:sz w:val="24"/>
          <w:szCs w:val="24"/>
          <w:lang w:val="nl-NL"/>
        </w:rPr>
        <w:t xml:space="preserve">. </w:t>
      </w:r>
      <w:r w:rsidRPr="000D5FFA">
        <w:rPr>
          <w:rFonts w:ascii="Book Antiqua" w:hAnsi="Book Antiqua"/>
          <w:color w:val="323E4F" w:themeColor="text2" w:themeShade="BF"/>
          <w:sz w:val="24"/>
          <w:szCs w:val="24"/>
          <w:lang w:val="nl-NL"/>
        </w:rPr>
        <w:t>Hou asseblief in gedagte dat dat aanlyn psigoterapie via vi</w:t>
      </w:r>
      <w:r>
        <w:rPr>
          <w:rFonts w:ascii="Book Antiqua" w:hAnsi="Book Antiqua"/>
          <w:color w:val="323E4F" w:themeColor="text2" w:themeShade="BF"/>
          <w:sz w:val="24"/>
          <w:szCs w:val="24"/>
          <w:lang w:val="nl-NL"/>
        </w:rPr>
        <w:t xml:space="preserve">deo </w:t>
      </w:r>
      <w:r w:rsidRPr="000D5FFA">
        <w:rPr>
          <w:rFonts w:ascii="Book Antiqua" w:hAnsi="Book Antiqua"/>
          <w:color w:val="323E4F" w:themeColor="text2" w:themeShade="BF"/>
          <w:sz w:val="24"/>
          <w:szCs w:val="24"/>
          <w:lang w:val="nl-NL"/>
        </w:rPr>
        <w:t>heelwat data gebruik</w:t>
      </w:r>
      <w:r w:rsidR="00F91FE0" w:rsidRPr="000D5FFA">
        <w:rPr>
          <w:rFonts w:ascii="Book Antiqua" w:hAnsi="Book Antiqua"/>
          <w:color w:val="323E4F" w:themeColor="text2" w:themeShade="BF"/>
          <w:sz w:val="24"/>
          <w:szCs w:val="24"/>
          <w:lang w:val="nl-NL"/>
        </w:rPr>
        <w:t>.</w:t>
      </w:r>
    </w:p>
    <w:p w14:paraId="1ED7AFD0" w14:textId="77777777" w:rsidR="00F91FE0" w:rsidRPr="000D5FFA" w:rsidRDefault="00F91FE0" w:rsidP="00F91FE0">
      <w:pPr>
        <w:pStyle w:val="Heading1"/>
        <w:spacing w:before="0"/>
        <w:ind w:left="0"/>
        <w:jc w:val="both"/>
        <w:rPr>
          <w:rFonts w:ascii="Book Antiqua" w:hAnsi="Book Antiqua"/>
          <w:color w:val="323E4F" w:themeColor="text2" w:themeShade="BF"/>
          <w:sz w:val="24"/>
          <w:szCs w:val="24"/>
          <w:lang w:val="nl-NL"/>
        </w:rPr>
      </w:pPr>
    </w:p>
    <w:p w14:paraId="53808DE9" w14:textId="4C465513" w:rsidR="00F91FE0" w:rsidRPr="000D5FFA" w:rsidRDefault="00F91FE0" w:rsidP="00F91FE0">
      <w:pPr>
        <w:pStyle w:val="Heading1"/>
        <w:spacing w:before="0"/>
        <w:ind w:left="0"/>
        <w:jc w:val="both"/>
        <w:rPr>
          <w:rFonts w:ascii="Book Antiqua" w:hAnsi="Book Antiqua"/>
          <w:color w:val="323E4F" w:themeColor="text2" w:themeShade="BF"/>
          <w:sz w:val="24"/>
          <w:szCs w:val="24"/>
          <w:lang w:val="nl-NL"/>
        </w:rPr>
      </w:pPr>
      <w:r w:rsidRPr="000D5FFA">
        <w:rPr>
          <w:rFonts w:ascii="Book Antiqua" w:hAnsi="Book Antiqua"/>
          <w:color w:val="323E4F" w:themeColor="text2" w:themeShade="BF"/>
          <w:sz w:val="24"/>
          <w:szCs w:val="24"/>
          <w:lang w:val="nl-NL"/>
        </w:rPr>
        <w:t>Pro</w:t>
      </w:r>
      <w:r w:rsidR="000D5FFA" w:rsidRPr="000D5FFA">
        <w:rPr>
          <w:rFonts w:ascii="Book Antiqua" w:hAnsi="Book Antiqua"/>
          <w:color w:val="323E4F" w:themeColor="text2" w:themeShade="BF"/>
          <w:sz w:val="24"/>
          <w:szCs w:val="24"/>
          <w:lang w:val="nl-NL"/>
        </w:rPr>
        <w:t>s</w:t>
      </w:r>
      <w:r w:rsidRPr="000D5FFA">
        <w:rPr>
          <w:rFonts w:ascii="Book Antiqua" w:hAnsi="Book Antiqua"/>
          <w:color w:val="323E4F" w:themeColor="text2" w:themeShade="BF"/>
          <w:sz w:val="24"/>
          <w:szCs w:val="24"/>
          <w:lang w:val="nl-NL"/>
        </w:rPr>
        <w:t>edure</w:t>
      </w:r>
      <w:r w:rsidRPr="000D5FFA">
        <w:rPr>
          <w:rFonts w:ascii="Book Antiqua" w:hAnsi="Book Antiqua"/>
          <w:color w:val="323E4F" w:themeColor="text2" w:themeShade="BF"/>
          <w:spacing w:val="-6"/>
          <w:sz w:val="24"/>
          <w:szCs w:val="24"/>
          <w:lang w:val="nl-NL"/>
        </w:rPr>
        <w:t xml:space="preserve"> </w:t>
      </w:r>
      <w:r w:rsidR="000D5FFA" w:rsidRPr="000D5FFA">
        <w:rPr>
          <w:rFonts w:ascii="Book Antiqua" w:hAnsi="Book Antiqua"/>
          <w:color w:val="323E4F" w:themeColor="text2" w:themeShade="BF"/>
          <w:spacing w:val="-6"/>
          <w:sz w:val="24"/>
          <w:szCs w:val="24"/>
          <w:lang w:val="nl-NL"/>
        </w:rPr>
        <w:t xml:space="preserve">in die geval van </w:t>
      </w:r>
      <w:r w:rsidRPr="000D5FFA">
        <w:rPr>
          <w:rFonts w:ascii="Book Antiqua" w:hAnsi="Book Antiqua"/>
          <w:color w:val="323E4F" w:themeColor="text2" w:themeShade="BF"/>
          <w:sz w:val="24"/>
          <w:szCs w:val="24"/>
          <w:lang w:val="nl-NL"/>
        </w:rPr>
        <w:t>te</w:t>
      </w:r>
      <w:r w:rsidR="000D5FFA" w:rsidRPr="000D5FFA">
        <w:rPr>
          <w:rFonts w:ascii="Book Antiqua" w:hAnsi="Book Antiqua"/>
          <w:color w:val="323E4F" w:themeColor="text2" w:themeShade="BF"/>
          <w:sz w:val="24"/>
          <w:szCs w:val="24"/>
          <w:lang w:val="nl-NL"/>
        </w:rPr>
        <w:t>gniese probleme</w:t>
      </w:r>
      <w:r w:rsidR="000D5FFA">
        <w:rPr>
          <w:rFonts w:ascii="Book Antiqua" w:hAnsi="Book Antiqua"/>
          <w:color w:val="323E4F" w:themeColor="text2" w:themeShade="BF"/>
          <w:sz w:val="24"/>
          <w:szCs w:val="24"/>
          <w:lang w:val="nl-NL"/>
        </w:rPr>
        <w:t xml:space="preserve"> </w:t>
      </w:r>
    </w:p>
    <w:p w14:paraId="05D10B33" w14:textId="77777777" w:rsidR="00F91FE0" w:rsidRPr="000D5FFA"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3FA7580D" w14:textId="7C8439D2" w:rsidR="00F91FE0" w:rsidRPr="00E3784B" w:rsidRDefault="000D5FFA" w:rsidP="00F91FE0">
      <w:pPr>
        <w:pStyle w:val="BodyText"/>
        <w:spacing w:line="259" w:lineRule="auto"/>
        <w:ind w:left="0"/>
        <w:jc w:val="both"/>
        <w:rPr>
          <w:rFonts w:ascii="Book Antiqua" w:hAnsi="Book Antiqua"/>
          <w:color w:val="323E4F" w:themeColor="text2" w:themeShade="BF"/>
          <w:sz w:val="24"/>
          <w:szCs w:val="24"/>
          <w:lang w:val="nl-NL"/>
        </w:rPr>
      </w:pPr>
      <w:r w:rsidRPr="000D5FFA">
        <w:rPr>
          <w:rFonts w:ascii="Book Antiqua" w:hAnsi="Book Antiqua"/>
          <w:color w:val="323E4F" w:themeColor="text2" w:themeShade="BF"/>
          <w:sz w:val="24"/>
          <w:szCs w:val="24"/>
          <w:lang w:val="nl-NL"/>
        </w:rPr>
        <w:t xml:space="preserve">Onderbrekings kan plaasvind wanneer kommunikasie via die internet plaasvind. Indien ons kommunikasie onderbreek word, sal ek probeer om ons kommunikasie weer te verbind sodat ons met die </w:t>
      </w:r>
      <w:r>
        <w:rPr>
          <w:rFonts w:ascii="Book Antiqua" w:hAnsi="Book Antiqua"/>
          <w:color w:val="323E4F" w:themeColor="text2" w:themeShade="BF"/>
          <w:sz w:val="24"/>
          <w:szCs w:val="24"/>
          <w:lang w:val="nl-NL"/>
        </w:rPr>
        <w:t xml:space="preserve">gesprek kan voortgaan. </w:t>
      </w:r>
      <w:r w:rsidRPr="00E3784B">
        <w:rPr>
          <w:rFonts w:ascii="Book Antiqua" w:hAnsi="Book Antiqua"/>
          <w:color w:val="323E4F" w:themeColor="text2" w:themeShade="BF"/>
          <w:sz w:val="24"/>
          <w:szCs w:val="24"/>
          <w:lang w:val="nl-NL"/>
        </w:rPr>
        <w:t xml:space="preserve">Indien ons dit nie regkry om weer binne 10 minute kommunikasie te hervat </w:t>
      </w:r>
      <w:r w:rsidR="00E3784B" w:rsidRPr="00E3784B">
        <w:rPr>
          <w:rFonts w:ascii="Book Antiqua" w:hAnsi="Book Antiqua"/>
          <w:color w:val="323E4F" w:themeColor="text2" w:themeShade="BF"/>
          <w:sz w:val="24"/>
          <w:szCs w:val="24"/>
          <w:lang w:val="nl-NL"/>
        </w:rPr>
        <w:t>nie, sal ons noodwendig die afspraak herskeduleer</w:t>
      </w:r>
      <w:r w:rsidR="00E3784B">
        <w:rPr>
          <w:rFonts w:ascii="Book Antiqua" w:hAnsi="Book Antiqua"/>
          <w:color w:val="323E4F" w:themeColor="text2" w:themeShade="BF"/>
          <w:sz w:val="24"/>
          <w:szCs w:val="24"/>
          <w:lang w:val="nl-NL"/>
        </w:rPr>
        <w:t xml:space="preserve"> (via WhatsApp of epos)</w:t>
      </w:r>
      <w:r w:rsidR="00E3784B" w:rsidRPr="00E3784B">
        <w:rPr>
          <w:rFonts w:ascii="Book Antiqua" w:hAnsi="Book Antiqua"/>
          <w:color w:val="323E4F" w:themeColor="text2" w:themeShade="BF"/>
          <w:sz w:val="24"/>
          <w:szCs w:val="24"/>
          <w:lang w:val="nl-NL"/>
        </w:rPr>
        <w:t xml:space="preserve">. </w:t>
      </w:r>
    </w:p>
    <w:p w14:paraId="11E9D13A" w14:textId="77777777" w:rsidR="00F91FE0" w:rsidRPr="00E3784B" w:rsidRDefault="00F91FE0" w:rsidP="00F91FE0">
      <w:pPr>
        <w:pStyle w:val="Heading1"/>
        <w:spacing w:before="0"/>
        <w:ind w:left="0"/>
        <w:jc w:val="both"/>
        <w:rPr>
          <w:rFonts w:ascii="Book Antiqua" w:hAnsi="Book Antiqua"/>
          <w:color w:val="323E4F" w:themeColor="text2" w:themeShade="BF"/>
          <w:spacing w:val="-2"/>
          <w:sz w:val="24"/>
          <w:szCs w:val="24"/>
          <w:lang w:val="nl-NL"/>
        </w:rPr>
      </w:pPr>
    </w:p>
    <w:p w14:paraId="406A1975" w14:textId="3E32D031" w:rsidR="00F91FE0" w:rsidRPr="00F52969" w:rsidRDefault="00E3784B" w:rsidP="00F91FE0">
      <w:pPr>
        <w:pStyle w:val="Heading1"/>
        <w:spacing w:before="0"/>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pacing w:val="-2"/>
          <w:sz w:val="24"/>
          <w:szCs w:val="24"/>
          <w:lang w:val="nl-NL"/>
        </w:rPr>
        <w:t>Vertroulikheid</w:t>
      </w:r>
    </w:p>
    <w:p w14:paraId="415F84AE" w14:textId="77777777" w:rsidR="00F91FE0" w:rsidRPr="00F52969"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0871E5A0" w14:textId="7EAA0486" w:rsidR="00F91FE0" w:rsidRPr="00E3784B" w:rsidRDefault="00E3784B" w:rsidP="00F91FE0">
      <w:pPr>
        <w:pStyle w:val="BodyText"/>
        <w:spacing w:line="259" w:lineRule="auto"/>
        <w:ind w:left="0"/>
        <w:jc w:val="both"/>
        <w:rPr>
          <w:rFonts w:ascii="Book Antiqua" w:hAnsi="Book Antiqua"/>
          <w:color w:val="323E4F" w:themeColor="text2" w:themeShade="BF"/>
          <w:sz w:val="24"/>
          <w:szCs w:val="24"/>
          <w:lang w:val="nl-NL"/>
        </w:rPr>
      </w:pPr>
      <w:r w:rsidRPr="00E3784B">
        <w:rPr>
          <w:rFonts w:ascii="Book Antiqua" w:hAnsi="Book Antiqua"/>
          <w:color w:val="323E4F" w:themeColor="text2" w:themeShade="BF"/>
          <w:sz w:val="24"/>
          <w:szCs w:val="24"/>
          <w:lang w:val="nl-NL"/>
        </w:rPr>
        <w:t xml:space="preserve">Enige inligting wat jy met my deel sal as vertroulik hanteer word en nie aan derdepartye beskikbaar gestel word, tensy jy daartoe </w:t>
      </w:r>
      <w:r>
        <w:rPr>
          <w:rFonts w:ascii="Book Antiqua" w:hAnsi="Book Antiqua"/>
          <w:color w:val="323E4F" w:themeColor="text2" w:themeShade="BF"/>
          <w:sz w:val="24"/>
          <w:szCs w:val="24"/>
          <w:lang w:val="nl-NL"/>
        </w:rPr>
        <w:t xml:space="preserve">skriftelik </w:t>
      </w:r>
      <w:r w:rsidRPr="00E3784B">
        <w:rPr>
          <w:rFonts w:ascii="Book Antiqua" w:hAnsi="Book Antiqua"/>
          <w:color w:val="323E4F" w:themeColor="text2" w:themeShade="BF"/>
          <w:sz w:val="24"/>
          <w:szCs w:val="24"/>
          <w:lang w:val="nl-NL"/>
        </w:rPr>
        <w:t xml:space="preserve">instem nie. </w:t>
      </w:r>
      <w:r w:rsidR="00F91FE0" w:rsidRPr="00E3784B">
        <w:rPr>
          <w:rFonts w:ascii="Book Antiqua" w:hAnsi="Book Antiqua"/>
          <w:color w:val="323E4F" w:themeColor="text2" w:themeShade="BF"/>
          <w:sz w:val="24"/>
          <w:szCs w:val="24"/>
          <w:lang w:val="nl-NL"/>
        </w:rPr>
        <w:t xml:space="preserve"> </w:t>
      </w:r>
    </w:p>
    <w:p w14:paraId="1482D982" w14:textId="77777777" w:rsidR="00F91FE0" w:rsidRPr="00E3784B"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7ADF1468" w14:textId="62139152" w:rsidR="00F91FE0" w:rsidRPr="00F52969" w:rsidRDefault="00E3784B" w:rsidP="00F91FE0">
      <w:pPr>
        <w:pStyle w:val="BodyText"/>
        <w:spacing w:line="259" w:lineRule="auto"/>
        <w:ind w:left="0"/>
        <w:jc w:val="both"/>
        <w:rPr>
          <w:rFonts w:ascii="Book Antiqua" w:hAnsi="Book Antiqua"/>
          <w:color w:val="323E4F" w:themeColor="text2" w:themeShade="BF"/>
          <w:sz w:val="24"/>
          <w:szCs w:val="24"/>
          <w:lang w:val="nl-NL"/>
        </w:rPr>
      </w:pPr>
      <w:r w:rsidRPr="00E3784B">
        <w:rPr>
          <w:rFonts w:ascii="Book Antiqua" w:hAnsi="Book Antiqua"/>
          <w:color w:val="323E4F" w:themeColor="text2" w:themeShade="BF"/>
          <w:sz w:val="24"/>
          <w:szCs w:val="24"/>
          <w:lang w:val="nl-NL"/>
        </w:rPr>
        <w:t>Jy moet dit egter in ag neem dat as daar ‘n risiko bestaan dat jy jou eie of iemand anders se veiligheid mag bedreig, ek verplig is om die potensiële skade te beperk.</w:t>
      </w:r>
      <w:r>
        <w:rPr>
          <w:rFonts w:ascii="Book Antiqua" w:hAnsi="Book Antiqua"/>
          <w:color w:val="323E4F" w:themeColor="text2" w:themeShade="BF"/>
          <w:sz w:val="24"/>
          <w:szCs w:val="24"/>
          <w:lang w:val="nl-NL"/>
        </w:rPr>
        <w:t xml:space="preserve"> </w:t>
      </w:r>
      <w:r w:rsidRPr="00E3784B">
        <w:rPr>
          <w:rFonts w:ascii="Book Antiqua" w:hAnsi="Book Antiqua"/>
          <w:color w:val="323E4F" w:themeColor="text2" w:themeShade="BF"/>
          <w:sz w:val="24"/>
          <w:szCs w:val="24"/>
          <w:lang w:val="nl-NL"/>
        </w:rPr>
        <w:t>Dit mag in sulke gevalle vir my nodig wees om inligting aan ‘n derde party beskibaar te stel.</w:t>
      </w:r>
      <w:r>
        <w:rPr>
          <w:rFonts w:ascii="Book Antiqua" w:hAnsi="Book Antiqua"/>
          <w:color w:val="323E4F" w:themeColor="text2" w:themeShade="BF"/>
          <w:sz w:val="24"/>
          <w:szCs w:val="24"/>
          <w:lang w:val="nl-NL"/>
        </w:rPr>
        <w:t xml:space="preserve"> </w:t>
      </w:r>
    </w:p>
    <w:p w14:paraId="5B1EE539" w14:textId="77777777" w:rsidR="00F91FE0" w:rsidRPr="00F52969"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4B4C96E5" w14:textId="7F3D0195" w:rsidR="00F91FE0" w:rsidRPr="00F52969" w:rsidRDefault="00E3784B" w:rsidP="00F91FE0">
      <w:pPr>
        <w:pStyle w:val="BodyText"/>
        <w:spacing w:line="259" w:lineRule="auto"/>
        <w:ind w:left="0"/>
        <w:jc w:val="both"/>
        <w:rPr>
          <w:rFonts w:ascii="Book Antiqua" w:hAnsi="Book Antiqua"/>
          <w:color w:val="323E4F" w:themeColor="text2" w:themeShade="BF"/>
          <w:sz w:val="24"/>
          <w:szCs w:val="24"/>
          <w:lang w:val="nl-NL"/>
        </w:rPr>
      </w:pPr>
      <w:r w:rsidRPr="00BE2190">
        <w:rPr>
          <w:rFonts w:ascii="Book Antiqua" w:hAnsi="Book Antiqua"/>
          <w:color w:val="323E4F" w:themeColor="text2" w:themeShade="BF"/>
          <w:sz w:val="24"/>
          <w:szCs w:val="24"/>
          <w:lang w:val="nl-NL"/>
        </w:rPr>
        <w:t xml:space="preserve">Aanlyn psigoterapie gebruik die Internet vir die oordrag van persoonlike inligting en dit verhoog die risiko vir vertroulikheid en bring mee dat vertroulikheid nie in alle situasies gewaarborg kan word nie. </w:t>
      </w:r>
      <w:r w:rsidR="00BE2190" w:rsidRPr="00BE2190">
        <w:rPr>
          <w:rFonts w:ascii="Book Antiqua" w:hAnsi="Book Antiqua"/>
          <w:color w:val="323E4F" w:themeColor="text2" w:themeShade="BF"/>
          <w:sz w:val="24"/>
          <w:szCs w:val="24"/>
          <w:lang w:val="nl-NL"/>
        </w:rPr>
        <w:t xml:space="preserve">Om vertroulikheid te beskerm, vereis dat ons van </w:t>
      </w:r>
      <w:r w:rsidR="00BE2190">
        <w:rPr>
          <w:rFonts w:ascii="Book Antiqua" w:hAnsi="Book Antiqua"/>
          <w:color w:val="323E4F" w:themeColor="text2" w:themeShade="BF"/>
          <w:sz w:val="24"/>
          <w:szCs w:val="24"/>
          <w:lang w:val="nl-NL"/>
        </w:rPr>
        <w:t>kommunikasie</w:t>
      </w:r>
      <w:r w:rsidR="00BE2190" w:rsidRPr="00BE2190">
        <w:rPr>
          <w:rFonts w:ascii="Book Antiqua" w:hAnsi="Book Antiqua"/>
          <w:color w:val="323E4F" w:themeColor="text2" w:themeShade="BF"/>
          <w:sz w:val="24"/>
          <w:szCs w:val="24"/>
          <w:lang w:val="nl-NL"/>
        </w:rPr>
        <w:t>dienste gebruik maak</w:t>
      </w:r>
      <w:r w:rsidR="00BE2190">
        <w:rPr>
          <w:rFonts w:ascii="Book Antiqua" w:hAnsi="Book Antiqua"/>
          <w:color w:val="323E4F" w:themeColor="text2" w:themeShade="BF"/>
          <w:sz w:val="24"/>
          <w:szCs w:val="24"/>
          <w:lang w:val="nl-NL"/>
        </w:rPr>
        <w:t xml:space="preserve"> wat enkripsie vereis. </w:t>
      </w:r>
      <w:r w:rsidR="00BE2190" w:rsidRPr="00BE2190">
        <w:rPr>
          <w:rFonts w:ascii="Book Antiqua" w:hAnsi="Book Antiqua"/>
          <w:color w:val="323E4F" w:themeColor="text2" w:themeShade="BF"/>
          <w:sz w:val="24"/>
          <w:szCs w:val="24"/>
          <w:lang w:val="nl-NL"/>
        </w:rPr>
        <w:t>Oorweeg dit dus om van wagwoorde gebruik te maak</w:t>
      </w:r>
      <w:r w:rsidR="00BE2190">
        <w:rPr>
          <w:rFonts w:ascii="Book Antiqua" w:hAnsi="Book Antiqua"/>
          <w:color w:val="323E4F" w:themeColor="text2" w:themeShade="BF"/>
          <w:sz w:val="24"/>
          <w:szCs w:val="24"/>
          <w:lang w:val="nl-NL"/>
        </w:rPr>
        <w:t xml:space="preserve"> op die toestelle wat jy gebruik en om ook antivirus-sagteware te installeer om toegang deur derde partye te verhoed. </w:t>
      </w:r>
    </w:p>
    <w:p w14:paraId="5445AB34" w14:textId="77777777" w:rsidR="00F91FE0" w:rsidRPr="00F52969"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0FC5C5D5" w14:textId="0C190A76" w:rsidR="00F91FE0" w:rsidRPr="00495D9A" w:rsidRDefault="00BE2190" w:rsidP="00F91FE0">
      <w:pPr>
        <w:pStyle w:val="BodyText"/>
        <w:spacing w:line="259" w:lineRule="auto"/>
        <w:ind w:left="0"/>
        <w:jc w:val="both"/>
        <w:rPr>
          <w:rFonts w:ascii="Book Antiqua" w:hAnsi="Book Antiqua"/>
          <w:color w:val="323E4F" w:themeColor="text2" w:themeShade="BF"/>
          <w:sz w:val="24"/>
          <w:szCs w:val="24"/>
          <w:lang w:val="nl-NL"/>
        </w:rPr>
      </w:pPr>
      <w:r w:rsidRPr="00BE2190">
        <w:rPr>
          <w:rFonts w:ascii="Book Antiqua" w:hAnsi="Book Antiqua"/>
          <w:color w:val="323E4F" w:themeColor="text2" w:themeShade="BF"/>
          <w:sz w:val="24"/>
          <w:szCs w:val="24"/>
          <w:lang w:val="nl-NL"/>
        </w:rPr>
        <w:t xml:space="preserve">Laastens, maak asseblief seker dat </w:t>
      </w:r>
      <w:r w:rsidR="00495D9A">
        <w:rPr>
          <w:rFonts w:ascii="Book Antiqua" w:hAnsi="Book Antiqua"/>
          <w:color w:val="323E4F" w:themeColor="text2" w:themeShade="BF"/>
          <w:sz w:val="24"/>
          <w:szCs w:val="24"/>
          <w:lang w:val="nl-NL"/>
        </w:rPr>
        <w:t xml:space="preserve">jy </w:t>
      </w:r>
      <w:r w:rsidRPr="00BE2190">
        <w:rPr>
          <w:rFonts w:ascii="Book Antiqua" w:hAnsi="Book Antiqua"/>
          <w:color w:val="323E4F" w:themeColor="text2" w:themeShade="BF"/>
          <w:sz w:val="24"/>
          <w:szCs w:val="24"/>
          <w:lang w:val="nl-NL"/>
        </w:rPr>
        <w:t xml:space="preserve">aanlyn-konsultasies in ‘n private en vertroulike omgewing </w:t>
      </w:r>
      <w:r w:rsidR="00495D9A">
        <w:rPr>
          <w:rFonts w:ascii="Book Antiqua" w:hAnsi="Book Antiqua"/>
          <w:color w:val="323E4F" w:themeColor="text2" w:themeShade="BF"/>
          <w:sz w:val="24"/>
          <w:szCs w:val="24"/>
          <w:lang w:val="nl-NL"/>
        </w:rPr>
        <w:t xml:space="preserve">bywoon </w:t>
      </w:r>
      <w:r w:rsidRPr="00BE2190">
        <w:rPr>
          <w:rFonts w:ascii="Book Antiqua" w:hAnsi="Book Antiqua"/>
          <w:color w:val="323E4F" w:themeColor="text2" w:themeShade="BF"/>
          <w:sz w:val="24"/>
          <w:szCs w:val="24"/>
          <w:lang w:val="nl-NL"/>
        </w:rPr>
        <w:t xml:space="preserve">sodat inmenging </w:t>
      </w:r>
      <w:r>
        <w:rPr>
          <w:rFonts w:ascii="Book Antiqua" w:hAnsi="Book Antiqua"/>
          <w:color w:val="323E4F" w:themeColor="text2" w:themeShade="BF"/>
          <w:sz w:val="24"/>
          <w:szCs w:val="24"/>
          <w:lang w:val="nl-NL"/>
        </w:rPr>
        <w:t xml:space="preserve">daardeur </w:t>
      </w:r>
      <w:r w:rsidRPr="00BE2190">
        <w:rPr>
          <w:rFonts w:ascii="Book Antiqua" w:hAnsi="Book Antiqua"/>
          <w:color w:val="323E4F" w:themeColor="text2" w:themeShade="BF"/>
          <w:sz w:val="24"/>
          <w:szCs w:val="24"/>
          <w:lang w:val="nl-NL"/>
        </w:rPr>
        <w:t xml:space="preserve">beperk word. </w:t>
      </w:r>
    </w:p>
    <w:p w14:paraId="31432AFC" w14:textId="77777777" w:rsidR="00F91FE0" w:rsidRPr="00495D9A" w:rsidRDefault="00F91FE0" w:rsidP="00F91FE0">
      <w:pPr>
        <w:pStyle w:val="Heading1"/>
        <w:spacing w:before="0"/>
        <w:ind w:left="0"/>
        <w:jc w:val="both"/>
        <w:rPr>
          <w:rFonts w:ascii="Book Antiqua" w:hAnsi="Book Antiqua"/>
          <w:color w:val="323E4F" w:themeColor="text2" w:themeShade="BF"/>
          <w:sz w:val="24"/>
          <w:szCs w:val="24"/>
          <w:lang w:val="nl-NL"/>
        </w:rPr>
      </w:pPr>
    </w:p>
    <w:p w14:paraId="78D4DEA2" w14:textId="16CC3EAC" w:rsidR="00F91FE0" w:rsidRPr="00F52969" w:rsidRDefault="009605E8" w:rsidP="00F91FE0">
      <w:pPr>
        <w:pStyle w:val="Heading1"/>
        <w:spacing w:before="0"/>
        <w:ind w:left="0"/>
        <w:jc w:val="both"/>
        <w:rPr>
          <w:rFonts w:ascii="Book Antiqua" w:hAnsi="Book Antiqua"/>
          <w:color w:val="323E4F" w:themeColor="text2" w:themeShade="BF"/>
          <w:sz w:val="24"/>
          <w:szCs w:val="24"/>
          <w:lang w:val="nl-NL"/>
        </w:rPr>
      </w:pPr>
      <w:r>
        <w:rPr>
          <w:rFonts w:ascii="Book Antiqua" w:hAnsi="Book Antiqua"/>
          <w:color w:val="323E4F" w:themeColor="text2" w:themeShade="BF"/>
          <w:sz w:val="24"/>
          <w:szCs w:val="24"/>
          <w:lang w:val="nl-NL"/>
        </w:rPr>
        <w:t>K</w:t>
      </w:r>
      <w:r w:rsidR="00495D9A" w:rsidRPr="00F52969">
        <w:rPr>
          <w:rFonts w:ascii="Book Antiqua" w:hAnsi="Book Antiqua"/>
          <w:color w:val="323E4F" w:themeColor="text2" w:themeShade="BF"/>
          <w:sz w:val="24"/>
          <w:szCs w:val="24"/>
          <w:lang w:val="nl-NL"/>
        </w:rPr>
        <w:t>risis</w:t>
      </w:r>
      <w:r>
        <w:rPr>
          <w:rFonts w:ascii="Book Antiqua" w:hAnsi="Book Antiqua"/>
          <w:color w:val="323E4F" w:themeColor="text2" w:themeShade="BF"/>
          <w:sz w:val="24"/>
          <w:szCs w:val="24"/>
          <w:lang w:val="nl-NL"/>
        </w:rPr>
        <w:t>bestuur</w:t>
      </w:r>
    </w:p>
    <w:p w14:paraId="196DEBEF" w14:textId="77777777" w:rsidR="00F91FE0" w:rsidRPr="00F52969" w:rsidRDefault="00F91FE0" w:rsidP="00F91FE0">
      <w:pPr>
        <w:pStyle w:val="BodyText"/>
        <w:spacing w:line="259" w:lineRule="auto"/>
        <w:ind w:left="0"/>
        <w:jc w:val="both"/>
        <w:rPr>
          <w:rFonts w:ascii="Book Antiqua" w:hAnsi="Book Antiqua"/>
          <w:color w:val="323E4F" w:themeColor="text2" w:themeShade="BF"/>
          <w:sz w:val="24"/>
          <w:szCs w:val="24"/>
          <w:lang w:val="nl-NL"/>
        </w:rPr>
      </w:pPr>
    </w:p>
    <w:p w14:paraId="2900E5B3" w14:textId="0E54D841" w:rsidR="00F91FE0" w:rsidRPr="00495D9A" w:rsidRDefault="00495D9A" w:rsidP="00F91FE0">
      <w:pPr>
        <w:pStyle w:val="BodyText"/>
        <w:spacing w:line="259" w:lineRule="auto"/>
        <w:ind w:left="0"/>
        <w:jc w:val="both"/>
        <w:rPr>
          <w:rFonts w:ascii="Book Antiqua" w:hAnsi="Book Antiqua"/>
          <w:color w:val="323E4F" w:themeColor="text2" w:themeShade="BF"/>
          <w:sz w:val="24"/>
          <w:szCs w:val="24"/>
          <w:lang w:val="nl-NL"/>
        </w:rPr>
      </w:pPr>
      <w:r w:rsidRPr="00495D9A">
        <w:rPr>
          <w:rFonts w:ascii="Book Antiqua" w:hAnsi="Book Antiqua"/>
          <w:color w:val="323E4F" w:themeColor="text2" w:themeShade="BF"/>
          <w:sz w:val="24"/>
          <w:szCs w:val="24"/>
          <w:lang w:val="nl-NL"/>
        </w:rPr>
        <w:t xml:space="preserve">Dit kan moeilik wees om </w:t>
      </w:r>
      <w:r w:rsidR="009605E8">
        <w:rPr>
          <w:rFonts w:ascii="Book Antiqua" w:hAnsi="Book Antiqua"/>
          <w:color w:val="323E4F" w:themeColor="text2" w:themeShade="BF"/>
          <w:sz w:val="24"/>
          <w:szCs w:val="24"/>
          <w:lang w:val="nl-NL"/>
        </w:rPr>
        <w:t>krisis-si</w:t>
      </w:r>
      <w:r w:rsidRPr="00495D9A">
        <w:rPr>
          <w:rFonts w:ascii="Book Antiqua" w:hAnsi="Book Antiqua"/>
          <w:color w:val="323E4F" w:themeColor="text2" w:themeShade="BF"/>
          <w:sz w:val="24"/>
          <w:szCs w:val="24"/>
          <w:lang w:val="nl-NL"/>
        </w:rPr>
        <w:t xml:space="preserve">tuasies tydens aanlyn psigoterapie te hanteer omdat ons op verskillende plekke </w:t>
      </w:r>
      <w:r w:rsidR="009605E8">
        <w:rPr>
          <w:rFonts w:ascii="Book Antiqua" w:hAnsi="Book Antiqua"/>
          <w:color w:val="323E4F" w:themeColor="text2" w:themeShade="BF"/>
          <w:sz w:val="24"/>
          <w:szCs w:val="24"/>
          <w:lang w:val="nl-NL"/>
        </w:rPr>
        <w:t xml:space="preserve">teenwoordig </w:t>
      </w:r>
      <w:r w:rsidRPr="00495D9A">
        <w:rPr>
          <w:rFonts w:ascii="Book Antiqua" w:hAnsi="Book Antiqua"/>
          <w:color w:val="323E4F" w:themeColor="text2" w:themeShade="BF"/>
          <w:sz w:val="24"/>
          <w:szCs w:val="24"/>
          <w:lang w:val="nl-NL"/>
        </w:rPr>
        <w:t>is.</w:t>
      </w:r>
      <w:r>
        <w:rPr>
          <w:rFonts w:ascii="Book Antiqua" w:hAnsi="Book Antiqua"/>
          <w:color w:val="323E4F" w:themeColor="text2" w:themeShade="BF"/>
          <w:sz w:val="24"/>
          <w:szCs w:val="24"/>
          <w:lang w:val="nl-NL"/>
        </w:rPr>
        <w:t xml:space="preserve"> </w:t>
      </w:r>
      <w:r w:rsidRPr="00495D9A">
        <w:rPr>
          <w:rFonts w:ascii="Book Antiqua" w:hAnsi="Book Antiqua"/>
          <w:color w:val="323E4F" w:themeColor="text2" w:themeShade="BF"/>
          <w:sz w:val="24"/>
          <w:szCs w:val="24"/>
          <w:lang w:val="nl-NL"/>
        </w:rPr>
        <w:t>Dit is daarom nodig dat jy aan my die kontakbesonderhede verskaf van ‘n familielid of vriend sowel as jou mediese dokter sodat ek met hulle in verbinding kan tree in ‘n noodgeval. Indien jy ‘n krisis ervaar en daar terselfdertyd ‘n onderbreking in ons kommunikasie tydens aanlyn psigoterapie</w:t>
      </w:r>
      <w:r>
        <w:rPr>
          <w:rFonts w:ascii="Book Antiqua" w:hAnsi="Book Antiqua"/>
          <w:color w:val="323E4F" w:themeColor="text2" w:themeShade="BF"/>
          <w:sz w:val="24"/>
          <w:szCs w:val="24"/>
          <w:lang w:val="nl-NL"/>
        </w:rPr>
        <w:t xml:space="preserve"> </w:t>
      </w:r>
      <w:r w:rsidRPr="00495D9A">
        <w:rPr>
          <w:rFonts w:ascii="Book Antiqua" w:hAnsi="Book Antiqua"/>
          <w:color w:val="323E4F" w:themeColor="text2" w:themeShade="BF"/>
          <w:sz w:val="24"/>
          <w:szCs w:val="24"/>
          <w:lang w:val="nl-NL"/>
        </w:rPr>
        <w:t>plaasvind</w:t>
      </w:r>
      <w:r>
        <w:rPr>
          <w:rFonts w:ascii="Book Antiqua" w:hAnsi="Book Antiqua"/>
          <w:color w:val="323E4F" w:themeColor="text2" w:themeShade="BF"/>
          <w:sz w:val="24"/>
          <w:szCs w:val="24"/>
          <w:lang w:val="nl-NL"/>
        </w:rPr>
        <w:t xml:space="preserve">, moet jy </w:t>
      </w:r>
      <w:r w:rsidR="009605E8">
        <w:rPr>
          <w:rFonts w:ascii="Book Antiqua" w:hAnsi="Book Antiqua"/>
          <w:color w:val="323E4F" w:themeColor="text2" w:themeShade="BF"/>
          <w:sz w:val="24"/>
          <w:szCs w:val="24"/>
          <w:lang w:val="nl-NL"/>
        </w:rPr>
        <w:t xml:space="preserve">telefonies </w:t>
      </w:r>
      <w:r>
        <w:rPr>
          <w:rFonts w:ascii="Book Antiqua" w:hAnsi="Book Antiqua"/>
          <w:color w:val="323E4F" w:themeColor="text2" w:themeShade="BF"/>
          <w:sz w:val="24"/>
          <w:szCs w:val="24"/>
          <w:lang w:val="nl-NL"/>
        </w:rPr>
        <w:t>met my in verbinding tree.</w:t>
      </w:r>
    </w:p>
    <w:p w14:paraId="2278CE82" w14:textId="77777777" w:rsidR="00F91FE0" w:rsidRPr="00495D9A" w:rsidRDefault="00F91FE0" w:rsidP="00F91FE0">
      <w:pPr>
        <w:pStyle w:val="Heading1"/>
        <w:spacing w:before="0"/>
        <w:ind w:left="0"/>
        <w:jc w:val="both"/>
        <w:rPr>
          <w:rFonts w:ascii="Book Antiqua" w:hAnsi="Book Antiqua"/>
          <w:color w:val="323E4F" w:themeColor="text2" w:themeShade="BF"/>
          <w:sz w:val="24"/>
          <w:szCs w:val="24"/>
          <w:lang w:val="nl-NL"/>
        </w:rPr>
      </w:pPr>
    </w:p>
    <w:p w14:paraId="0F9719D6" w14:textId="00CAF006" w:rsidR="00F91FE0" w:rsidRPr="00F52969" w:rsidRDefault="00495D9A" w:rsidP="00F91FE0">
      <w:pPr>
        <w:pStyle w:val="Heading1"/>
        <w:spacing w:before="0"/>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z w:val="24"/>
          <w:szCs w:val="24"/>
          <w:lang w:val="nl-NL"/>
        </w:rPr>
        <w:t xml:space="preserve">Regshulp </w:t>
      </w:r>
    </w:p>
    <w:p w14:paraId="32C6DA98" w14:textId="77777777" w:rsidR="00F91FE0" w:rsidRPr="00F52969" w:rsidRDefault="00F91FE0" w:rsidP="00F91FE0">
      <w:pPr>
        <w:pStyle w:val="BodyText"/>
        <w:tabs>
          <w:tab w:val="left" w:pos="3487"/>
          <w:tab w:val="left" w:pos="8116"/>
        </w:tabs>
        <w:spacing w:line="259" w:lineRule="auto"/>
        <w:ind w:left="0"/>
        <w:jc w:val="both"/>
        <w:rPr>
          <w:rFonts w:ascii="Book Antiqua" w:hAnsi="Book Antiqua"/>
          <w:color w:val="323E4F" w:themeColor="text2" w:themeShade="BF"/>
          <w:sz w:val="24"/>
          <w:szCs w:val="24"/>
          <w:lang w:val="nl-NL"/>
        </w:rPr>
      </w:pPr>
    </w:p>
    <w:p w14:paraId="0CE8BC7F" w14:textId="54A2770D" w:rsidR="00150823" w:rsidRPr="00F52969" w:rsidRDefault="00495D9A" w:rsidP="00150823">
      <w:pPr>
        <w:pStyle w:val="BodyText"/>
        <w:tabs>
          <w:tab w:val="left" w:pos="3487"/>
          <w:tab w:val="left" w:pos="8116"/>
        </w:tabs>
        <w:spacing w:line="259" w:lineRule="auto"/>
        <w:ind w:left="0"/>
        <w:jc w:val="both"/>
        <w:rPr>
          <w:rFonts w:ascii="Book Antiqua" w:hAnsi="Book Antiqua"/>
          <w:color w:val="323E4F" w:themeColor="text2" w:themeShade="BF"/>
          <w:sz w:val="24"/>
          <w:szCs w:val="24"/>
          <w:lang w:val="nl-NL"/>
        </w:rPr>
      </w:pPr>
      <w:r w:rsidRPr="00150823">
        <w:rPr>
          <w:rFonts w:ascii="Book Antiqua" w:hAnsi="Book Antiqua"/>
          <w:color w:val="323E4F" w:themeColor="text2" w:themeShade="BF"/>
          <w:sz w:val="24"/>
          <w:szCs w:val="24"/>
          <w:lang w:val="nl-NL"/>
        </w:rPr>
        <w:t xml:space="preserve">Ek is as beide ‘n Kliniese Sielkundige en Bedryfsielkundige geregistreer (Registrasienommer: </w:t>
      </w:r>
      <w:r w:rsidR="00F91FE0" w:rsidRPr="00150823">
        <w:rPr>
          <w:rFonts w:ascii="Book Antiqua" w:hAnsi="Book Antiqua"/>
          <w:color w:val="323E4F" w:themeColor="text2" w:themeShade="BF"/>
          <w:sz w:val="24"/>
          <w:szCs w:val="24"/>
          <w:lang w:val="nl-NL"/>
        </w:rPr>
        <w:t xml:space="preserve">PS0018236) </w:t>
      </w:r>
      <w:r w:rsidRPr="00150823">
        <w:rPr>
          <w:rFonts w:ascii="Book Antiqua" w:hAnsi="Book Antiqua"/>
          <w:color w:val="323E4F" w:themeColor="text2" w:themeShade="BF"/>
          <w:sz w:val="24"/>
          <w:szCs w:val="24"/>
          <w:lang w:val="nl-NL"/>
        </w:rPr>
        <w:t xml:space="preserve">by die Suid Afrikaanse Raad vir Gesondheidsberoepe </w:t>
      </w:r>
      <w:r w:rsidR="00F91FE0" w:rsidRPr="00150823">
        <w:rPr>
          <w:rFonts w:ascii="Book Antiqua" w:hAnsi="Book Antiqua"/>
          <w:color w:val="323E4F" w:themeColor="text2" w:themeShade="BF"/>
          <w:sz w:val="24"/>
          <w:szCs w:val="24"/>
          <w:lang w:val="nl-NL"/>
        </w:rPr>
        <w:t>(HPCSA)</w:t>
      </w:r>
      <w:r w:rsidR="00150823" w:rsidRPr="00150823">
        <w:rPr>
          <w:rFonts w:ascii="Book Antiqua" w:hAnsi="Book Antiqua"/>
          <w:color w:val="323E4F" w:themeColor="text2" w:themeShade="BF"/>
          <w:sz w:val="24"/>
          <w:szCs w:val="24"/>
          <w:lang w:val="nl-NL"/>
        </w:rPr>
        <w:t xml:space="preserve">. My professionele gedrag word gevolglik deur die professionele liggaam reguleer. Hou dit asseblief in gedagte dat regshulp slegs binne Suid Afrika beskikbaar is, ook vir individue wat in buiteland woon. </w:t>
      </w:r>
      <w:r w:rsidR="00150823" w:rsidRPr="00F52969">
        <w:rPr>
          <w:rFonts w:ascii="Book Antiqua" w:hAnsi="Book Antiqua"/>
          <w:color w:val="323E4F" w:themeColor="text2" w:themeShade="BF"/>
          <w:sz w:val="24"/>
          <w:szCs w:val="24"/>
          <w:lang w:val="nl-NL"/>
        </w:rPr>
        <w:t xml:space="preserve">My registrasie by die HPCSA kan nagegaan word by die volgende skakel:  </w:t>
      </w:r>
      <w:hyperlink r:id="rId8">
        <w:r w:rsidR="00150823" w:rsidRPr="00F52969">
          <w:rPr>
            <w:rFonts w:ascii="Book Antiqua" w:hAnsi="Book Antiqua"/>
            <w:color w:val="323E4F" w:themeColor="text2" w:themeShade="BF"/>
            <w:spacing w:val="-2"/>
            <w:sz w:val="24"/>
            <w:szCs w:val="24"/>
            <w:u w:val="single" w:color="0462C1"/>
            <w:lang w:val="nl-NL"/>
          </w:rPr>
          <w:t>http://isystems.hpcsa.co.za/iregister/</w:t>
        </w:r>
      </w:hyperlink>
    </w:p>
    <w:p w14:paraId="12394C4D" w14:textId="77777777" w:rsidR="00F91FE0" w:rsidRPr="00F52969" w:rsidRDefault="00F91FE0" w:rsidP="00F91FE0">
      <w:pPr>
        <w:pStyle w:val="Heading1"/>
        <w:spacing w:before="0"/>
        <w:ind w:left="0"/>
        <w:jc w:val="both"/>
        <w:rPr>
          <w:rFonts w:ascii="Book Antiqua" w:hAnsi="Book Antiqua"/>
          <w:color w:val="323E4F" w:themeColor="text2" w:themeShade="BF"/>
          <w:spacing w:val="-2"/>
          <w:sz w:val="24"/>
          <w:szCs w:val="24"/>
          <w:lang w:val="nl-NL"/>
        </w:rPr>
      </w:pPr>
    </w:p>
    <w:p w14:paraId="11019513" w14:textId="77777777" w:rsidR="00F52969" w:rsidRPr="00F52969" w:rsidRDefault="00F52969" w:rsidP="00150823">
      <w:pPr>
        <w:pStyle w:val="Heading1"/>
        <w:spacing w:before="0"/>
        <w:ind w:left="0"/>
        <w:jc w:val="both"/>
        <w:rPr>
          <w:rFonts w:ascii="Book Antiqua" w:hAnsi="Book Antiqua"/>
          <w:color w:val="323E4F" w:themeColor="text2" w:themeShade="BF"/>
          <w:spacing w:val="-2"/>
          <w:sz w:val="24"/>
          <w:szCs w:val="24"/>
          <w:lang w:val="nl-NL"/>
        </w:rPr>
      </w:pPr>
    </w:p>
    <w:p w14:paraId="6E805724" w14:textId="77777777" w:rsidR="00F52969" w:rsidRPr="00F52969" w:rsidRDefault="00F52969" w:rsidP="00150823">
      <w:pPr>
        <w:pStyle w:val="Heading1"/>
        <w:spacing w:before="0"/>
        <w:ind w:left="0"/>
        <w:jc w:val="both"/>
        <w:rPr>
          <w:rFonts w:ascii="Book Antiqua" w:hAnsi="Book Antiqua"/>
          <w:color w:val="323E4F" w:themeColor="text2" w:themeShade="BF"/>
          <w:spacing w:val="-2"/>
          <w:sz w:val="24"/>
          <w:szCs w:val="24"/>
          <w:lang w:val="nl-NL"/>
        </w:rPr>
      </w:pPr>
    </w:p>
    <w:p w14:paraId="15E3916E" w14:textId="77777777" w:rsidR="00F52969" w:rsidRPr="00F52969" w:rsidRDefault="00F52969" w:rsidP="00150823">
      <w:pPr>
        <w:pStyle w:val="Heading1"/>
        <w:spacing w:before="0"/>
        <w:ind w:left="0"/>
        <w:jc w:val="both"/>
        <w:rPr>
          <w:rFonts w:ascii="Book Antiqua" w:hAnsi="Book Antiqua"/>
          <w:color w:val="323E4F" w:themeColor="text2" w:themeShade="BF"/>
          <w:spacing w:val="-2"/>
          <w:sz w:val="24"/>
          <w:szCs w:val="24"/>
          <w:lang w:val="nl-NL"/>
        </w:rPr>
      </w:pPr>
    </w:p>
    <w:p w14:paraId="2A012B25" w14:textId="77777777" w:rsidR="00F52969" w:rsidRDefault="00F52969" w:rsidP="00150823">
      <w:pPr>
        <w:pStyle w:val="Heading1"/>
        <w:spacing w:before="0"/>
        <w:ind w:left="0"/>
        <w:jc w:val="both"/>
        <w:rPr>
          <w:rFonts w:ascii="Book Antiqua" w:hAnsi="Book Antiqua"/>
          <w:color w:val="323E4F" w:themeColor="text2" w:themeShade="BF"/>
          <w:spacing w:val="-2"/>
          <w:sz w:val="24"/>
          <w:szCs w:val="24"/>
          <w:lang w:val="nl-NL"/>
        </w:rPr>
      </w:pPr>
    </w:p>
    <w:p w14:paraId="1837724A" w14:textId="77777777" w:rsidR="00F52969" w:rsidRDefault="00F52969" w:rsidP="00150823">
      <w:pPr>
        <w:pStyle w:val="Heading1"/>
        <w:spacing w:before="0"/>
        <w:ind w:left="0"/>
        <w:jc w:val="both"/>
        <w:rPr>
          <w:rFonts w:ascii="Book Antiqua" w:hAnsi="Book Antiqua"/>
          <w:color w:val="323E4F" w:themeColor="text2" w:themeShade="BF"/>
          <w:spacing w:val="-2"/>
          <w:sz w:val="24"/>
          <w:szCs w:val="24"/>
          <w:lang w:val="nl-NL"/>
        </w:rPr>
      </w:pPr>
    </w:p>
    <w:p w14:paraId="5A9D3343" w14:textId="09E102DC" w:rsidR="00F91FE0" w:rsidRPr="00F52969" w:rsidRDefault="00150823" w:rsidP="00150823">
      <w:pPr>
        <w:pStyle w:val="Heading1"/>
        <w:spacing w:before="0"/>
        <w:ind w:left="0"/>
        <w:jc w:val="both"/>
        <w:rPr>
          <w:rFonts w:ascii="Book Antiqua" w:hAnsi="Book Antiqua"/>
          <w:color w:val="323E4F" w:themeColor="text2" w:themeShade="BF"/>
          <w:spacing w:val="-2"/>
          <w:sz w:val="24"/>
          <w:szCs w:val="24"/>
          <w:lang w:val="nl-NL"/>
        </w:rPr>
      </w:pPr>
      <w:r w:rsidRPr="00F52969">
        <w:rPr>
          <w:rFonts w:ascii="Book Antiqua" w:hAnsi="Book Antiqua"/>
          <w:color w:val="323E4F" w:themeColor="text2" w:themeShade="BF"/>
          <w:spacing w:val="-2"/>
          <w:sz w:val="24"/>
          <w:szCs w:val="24"/>
          <w:lang w:val="nl-NL"/>
        </w:rPr>
        <w:t xml:space="preserve">Rekeninge </w:t>
      </w:r>
    </w:p>
    <w:p w14:paraId="5A75D781" w14:textId="77777777" w:rsidR="00150823" w:rsidRPr="00F52969" w:rsidRDefault="00150823" w:rsidP="00150823">
      <w:pPr>
        <w:pStyle w:val="Heading1"/>
        <w:spacing w:before="0"/>
        <w:ind w:left="0"/>
        <w:jc w:val="both"/>
        <w:rPr>
          <w:rFonts w:ascii="Book Antiqua" w:hAnsi="Book Antiqua"/>
          <w:color w:val="323E4F" w:themeColor="text2" w:themeShade="BF"/>
          <w:sz w:val="24"/>
          <w:szCs w:val="24"/>
          <w:lang w:val="nl-NL"/>
        </w:rPr>
      </w:pPr>
    </w:p>
    <w:p w14:paraId="5BC46961" w14:textId="14AA800C" w:rsidR="00F91FE0" w:rsidRPr="00150823" w:rsidRDefault="00150823" w:rsidP="00F91FE0">
      <w:pPr>
        <w:pStyle w:val="BodyText"/>
        <w:tabs>
          <w:tab w:val="left" w:pos="2458"/>
        </w:tabs>
        <w:spacing w:line="259" w:lineRule="auto"/>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z w:val="24"/>
          <w:szCs w:val="24"/>
          <w:lang w:val="nl-NL"/>
        </w:rPr>
        <w:t xml:space="preserve">Rekeninge vir sielkundige dienste word deur die tydsduur daarvan bepaal. </w:t>
      </w:r>
      <w:r w:rsidRPr="00150823">
        <w:rPr>
          <w:rFonts w:ascii="Book Antiqua" w:hAnsi="Book Antiqua"/>
          <w:color w:val="323E4F" w:themeColor="text2" w:themeShade="BF"/>
          <w:sz w:val="24"/>
          <w:szCs w:val="24"/>
          <w:lang w:val="nl-NL"/>
        </w:rPr>
        <w:t xml:space="preserve">Sielkundige konsultasies duur normaalweg 60 minute waarvan die laaste 10 minute deur die sielkundige gebruik word vir die opdatering van sielkundige nota’s en rekords wat deur die wet en etiese kode vereis word. </w:t>
      </w:r>
      <w:r w:rsidR="00F91FE0" w:rsidRPr="00150823">
        <w:rPr>
          <w:rFonts w:ascii="Book Antiqua" w:hAnsi="Book Antiqua"/>
          <w:color w:val="323E4F" w:themeColor="text2" w:themeShade="BF"/>
          <w:sz w:val="24"/>
          <w:szCs w:val="24"/>
          <w:lang w:val="nl-NL"/>
        </w:rPr>
        <w:t xml:space="preserve"> </w:t>
      </w:r>
    </w:p>
    <w:p w14:paraId="190B987D" w14:textId="77777777" w:rsidR="00F91FE0" w:rsidRPr="00150823" w:rsidRDefault="00F91FE0" w:rsidP="00F91FE0">
      <w:pPr>
        <w:pStyle w:val="BodyText"/>
        <w:tabs>
          <w:tab w:val="left" w:pos="2458"/>
        </w:tabs>
        <w:spacing w:line="259" w:lineRule="auto"/>
        <w:ind w:left="0"/>
        <w:jc w:val="both"/>
        <w:rPr>
          <w:rFonts w:ascii="Book Antiqua" w:hAnsi="Book Antiqua"/>
          <w:color w:val="323E4F" w:themeColor="text2" w:themeShade="BF"/>
          <w:sz w:val="24"/>
          <w:szCs w:val="24"/>
          <w:lang w:val="nl-NL"/>
        </w:rPr>
      </w:pPr>
    </w:p>
    <w:p w14:paraId="7E5E9953" w14:textId="77777777" w:rsidR="008663CE" w:rsidRPr="00F52969" w:rsidRDefault="00150823" w:rsidP="00F91FE0">
      <w:pPr>
        <w:pStyle w:val="BodyText"/>
        <w:tabs>
          <w:tab w:val="left" w:pos="2458"/>
        </w:tabs>
        <w:spacing w:line="259" w:lineRule="auto"/>
        <w:ind w:left="0"/>
        <w:jc w:val="both"/>
        <w:rPr>
          <w:rFonts w:ascii="Book Antiqua" w:hAnsi="Book Antiqua"/>
          <w:color w:val="323E4F" w:themeColor="text2" w:themeShade="BF"/>
          <w:spacing w:val="-6"/>
          <w:sz w:val="24"/>
          <w:szCs w:val="24"/>
          <w:lang w:val="nl-NL"/>
        </w:rPr>
      </w:pPr>
      <w:r w:rsidRPr="00F52969">
        <w:rPr>
          <w:rFonts w:ascii="Book Antiqua" w:hAnsi="Book Antiqua"/>
          <w:color w:val="323E4F" w:themeColor="text2" w:themeShade="BF"/>
          <w:sz w:val="24"/>
          <w:szCs w:val="24"/>
          <w:lang w:val="nl-NL"/>
        </w:rPr>
        <w:t xml:space="preserve">Die tarief vir ‘n 60-minute konsultasie </w:t>
      </w:r>
      <w:r w:rsidR="00F91FE0" w:rsidRPr="00F52969">
        <w:rPr>
          <w:rFonts w:ascii="Book Antiqua" w:hAnsi="Book Antiqua"/>
          <w:color w:val="323E4F" w:themeColor="text2" w:themeShade="BF"/>
          <w:sz w:val="24"/>
          <w:szCs w:val="24"/>
          <w:lang w:val="nl-NL"/>
        </w:rPr>
        <w:t>is R1200.</w:t>
      </w:r>
      <w:r w:rsidR="00F91FE0" w:rsidRPr="00F52969">
        <w:rPr>
          <w:rFonts w:ascii="Book Antiqua" w:hAnsi="Book Antiqua"/>
          <w:color w:val="323E4F" w:themeColor="text2" w:themeShade="BF"/>
          <w:spacing w:val="-6"/>
          <w:sz w:val="24"/>
          <w:szCs w:val="24"/>
          <w:lang w:val="nl-NL"/>
        </w:rPr>
        <w:t xml:space="preserve"> </w:t>
      </w:r>
      <w:r w:rsidR="008663CE" w:rsidRPr="008663CE">
        <w:rPr>
          <w:rFonts w:ascii="Book Antiqua" w:hAnsi="Book Antiqua"/>
          <w:color w:val="323E4F" w:themeColor="text2" w:themeShade="BF"/>
          <w:spacing w:val="-6"/>
          <w:sz w:val="24"/>
          <w:szCs w:val="24"/>
          <w:lang w:val="nl-NL"/>
        </w:rPr>
        <w:t>‘n Privaatmaatskappy hanteer die praktyk se rekeninge.</w:t>
      </w:r>
      <w:r w:rsidR="008663CE">
        <w:rPr>
          <w:rFonts w:ascii="Book Antiqua" w:hAnsi="Book Antiqua"/>
          <w:color w:val="323E4F" w:themeColor="text2" w:themeShade="BF"/>
          <w:spacing w:val="-6"/>
          <w:sz w:val="24"/>
          <w:szCs w:val="24"/>
          <w:lang w:val="nl-NL"/>
        </w:rPr>
        <w:t xml:space="preserve"> </w:t>
      </w:r>
      <w:r w:rsidR="008663CE" w:rsidRPr="008663CE">
        <w:rPr>
          <w:rFonts w:ascii="Book Antiqua" w:hAnsi="Book Antiqua"/>
          <w:color w:val="323E4F" w:themeColor="text2" w:themeShade="BF"/>
          <w:spacing w:val="-6"/>
          <w:sz w:val="24"/>
          <w:szCs w:val="24"/>
          <w:lang w:val="nl-NL"/>
        </w:rPr>
        <w:t xml:space="preserve">Waar moontlik word eise deur die maatskappy direk aan mediese skema’s voorgelê. </w:t>
      </w:r>
      <w:r w:rsidR="008663CE" w:rsidRPr="00F52969">
        <w:rPr>
          <w:rFonts w:ascii="Book Antiqua" w:hAnsi="Book Antiqua"/>
          <w:color w:val="323E4F" w:themeColor="text2" w:themeShade="BF"/>
          <w:spacing w:val="-6"/>
          <w:sz w:val="24"/>
          <w:szCs w:val="24"/>
          <w:lang w:val="nl-NL"/>
        </w:rPr>
        <w:t xml:space="preserve">Andersins sal die maatskappy rekeninge direk aan jou rig. </w:t>
      </w:r>
    </w:p>
    <w:p w14:paraId="6D75E55C" w14:textId="77777777" w:rsidR="008663CE" w:rsidRPr="00F52969" w:rsidRDefault="008663CE" w:rsidP="00F91FE0">
      <w:pPr>
        <w:pStyle w:val="BodyText"/>
        <w:tabs>
          <w:tab w:val="left" w:pos="2458"/>
        </w:tabs>
        <w:spacing w:line="259" w:lineRule="auto"/>
        <w:ind w:left="0"/>
        <w:jc w:val="both"/>
        <w:rPr>
          <w:rFonts w:ascii="Book Antiqua" w:hAnsi="Book Antiqua"/>
          <w:color w:val="323E4F" w:themeColor="text2" w:themeShade="BF"/>
          <w:spacing w:val="-6"/>
          <w:sz w:val="24"/>
          <w:szCs w:val="24"/>
          <w:lang w:val="nl-NL"/>
        </w:rPr>
      </w:pPr>
    </w:p>
    <w:p w14:paraId="03453CFE" w14:textId="77777777" w:rsidR="008663CE" w:rsidRDefault="008663CE" w:rsidP="00F91FE0">
      <w:pPr>
        <w:pStyle w:val="BodyText"/>
        <w:tabs>
          <w:tab w:val="left" w:pos="2458"/>
        </w:tabs>
        <w:spacing w:line="259" w:lineRule="auto"/>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z w:val="24"/>
          <w:szCs w:val="24"/>
          <w:lang w:val="nl-NL"/>
        </w:rPr>
        <w:t xml:space="preserve">Hou in gedagte dat sommige mediese skema’s nie aanlyn psigoterapie dek nie. </w:t>
      </w:r>
      <w:r w:rsidRPr="008663CE">
        <w:rPr>
          <w:rFonts w:ascii="Book Antiqua" w:hAnsi="Book Antiqua"/>
          <w:color w:val="323E4F" w:themeColor="text2" w:themeShade="BF"/>
          <w:sz w:val="24"/>
          <w:szCs w:val="24"/>
          <w:lang w:val="nl-NL"/>
        </w:rPr>
        <w:t xml:space="preserve">Vind daarom so spoedig moontlik uit wat jou mediese skema se posisie hieroor is. </w:t>
      </w:r>
    </w:p>
    <w:p w14:paraId="7717F739" w14:textId="77777777" w:rsidR="008663CE" w:rsidRDefault="008663CE" w:rsidP="00F91FE0">
      <w:pPr>
        <w:pStyle w:val="BodyText"/>
        <w:tabs>
          <w:tab w:val="left" w:pos="2458"/>
        </w:tabs>
        <w:spacing w:line="259" w:lineRule="auto"/>
        <w:ind w:left="0"/>
        <w:jc w:val="both"/>
        <w:rPr>
          <w:rFonts w:ascii="Book Antiqua" w:hAnsi="Book Antiqua"/>
          <w:color w:val="323E4F" w:themeColor="text2" w:themeShade="BF"/>
          <w:sz w:val="24"/>
          <w:szCs w:val="24"/>
          <w:lang w:val="nl-NL"/>
        </w:rPr>
      </w:pPr>
    </w:p>
    <w:p w14:paraId="62C787F5" w14:textId="32077377" w:rsidR="009605E8" w:rsidRDefault="009605E8" w:rsidP="00F91FE0">
      <w:pPr>
        <w:pStyle w:val="BodyText"/>
        <w:tabs>
          <w:tab w:val="left" w:pos="2458"/>
        </w:tabs>
        <w:spacing w:line="259" w:lineRule="auto"/>
        <w:ind w:left="0"/>
        <w:jc w:val="both"/>
        <w:rPr>
          <w:rFonts w:ascii="Book Antiqua" w:hAnsi="Book Antiqua"/>
          <w:color w:val="323E4F" w:themeColor="text2" w:themeShade="BF"/>
          <w:sz w:val="24"/>
          <w:szCs w:val="24"/>
          <w:lang w:val="nl-NL"/>
        </w:rPr>
      </w:pPr>
      <w:r>
        <w:rPr>
          <w:rFonts w:ascii="Book Antiqua" w:hAnsi="Book Antiqua"/>
          <w:color w:val="323E4F" w:themeColor="text2" w:themeShade="BF"/>
          <w:sz w:val="24"/>
          <w:szCs w:val="24"/>
          <w:lang w:val="nl-NL"/>
        </w:rPr>
        <w:t xml:space="preserve">Hou ook in gedagte dat rekeninge gehef sal word vir konsultasies wat nie bygewoon word nie of gekanselleer word sonder 24-uur vooraf kennisgewing. </w:t>
      </w:r>
    </w:p>
    <w:p w14:paraId="50884D3C" w14:textId="0D5A7858" w:rsidR="009605E8" w:rsidRDefault="009605E8" w:rsidP="00F91FE0">
      <w:pPr>
        <w:pStyle w:val="BodyText"/>
        <w:tabs>
          <w:tab w:val="left" w:pos="2458"/>
        </w:tabs>
        <w:spacing w:line="259" w:lineRule="auto"/>
        <w:ind w:left="0"/>
        <w:jc w:val="both"/>
        <w:rPr>
          <w:rFonts w:ascii="Book Antiqua" w:hAnsi="Book Antiqua"/>
          <w:color w:val="323E4F" w:themeColor="text2" w:themeShade="BF"/>
          <w:sz w:val="24"/>
          <w:szCs w:val="24"/>
          <w:lang w:val="nl-NL"/>
        </w:rPr>
      </w:pPr>
      <w:r>
        <w:rPr>
          <w:rFonts w:ascii="Book Antiqua" w:hAnsi="Book Antiqua"/>
          <w:color w:val="323E4F" w:themeColor="text2" w:themeShade="BF"/>
          <w:sz w:val="24"/>
          <w:szCs w:val="24"/>
          <w:lang w:val="nl-NL"/>
        </w:rPr>
        <w:t xml:space="preserve"> </w:t>
      </w:r>
    </w:p>
    <w:p w14:paraId="7B88CEB9" w14:textId="6CA32F58" w:rsidR="00F91FE0" w:rsidRPr="009605E8" w:rsidRDefault="009605E8" w:rsidP="00F91FE0">
      <w:pPr>
        <w:pStyle w:val="Heading1"/>
        <w:spacing w:before="0"/>
        <w:ind w:left="0"/>
        <w:jc w:val="both"/>
        <w:rPr>
          <w:rFonts w:ascii="Book Antiqua" w:hAnsi="Book Antiqua"/>
          <w:color w:val="323E4F" w:themeColor="text2" w:themeShade="BF"/>
          <w:spacing w:val="-2"/>
          <w:sz w:val="24"/>
          <w:szCs w:val="24"/>
          <w:lang w:val="nl-NL"/>
        </w:rPr>
      </w:pPr>
      <w:r>
        <w:rPr>
          <w:rFonts w:ascii="Book Antiqua" w:hAnsi="Book Antiqua"/>
          <w:color w:val="323E4F" w:themeColor="text2" w:themeShade="BF"/>
          <w:spacing w:val="-2"/>
          <w:sz w:val="24"/>
          <w:szCs w:val="24"/>
          <w:lang w:val="nl-NL"/>
        </w:rPr>
        <w:t xml:space="preserve">Ingeligte </w:t>
      </w:r>
      <w:r w:rsidR="008663CE" w:rsidRPr="009605E8">
        <w:rPr>
          <w:rFonts w:ascii="Book Antiqua" w:hAnsi="Book Antiqua"/>
          <w:color w:val="323E4F" w:themeColor="text2" w:themeShade="BF"/>
          <w:spacing w:val="-2"/>
          <w:sz w:val="24"/>
          <w:szCs w:val="24"/>
          <w:lang w:val="nl-NL"/>
        </w:rPr>
        <w:t xml:space="preserve">Toestemming </w:t>
      </w:r>
    </w:p>
    <w:p w14:paraId="4A6F92B5" w14:textId="69C3AA48" w:rsidR="00F91FE0" w:rsidRPr="009605E8" w:rsidRDefault="00F91FE0" w:rsidP="00F91FE0">
      <w:pPr>
        <w:pStyle w:val="Heading1"/>
        <w:spacing w:before="0"/>
        <w:ind w:left="0"/>
        <w:jc w:val="both"/>
        <w:rPr>
          <w:rFonts w:ascii="Book Antiqua" w:hAnsi="Book Antiqua"/>
          <w:color w:val="323E4F" w:themeColor="text2" w:themeShade="BF"/>
          <w:sz w:val="24"/>
          <w:szCs w:val="24"/>
          <w:lang w:val="nl-NL"/>
        </w:rPr>
      </w:pPr>
    </w:p>
    <w:p w14:paraId="355BFB34" w14:textId="309DCE18" w:rsidR="00F91FE0" w:rsidRPr="00F52969" w:rsidRDefault="008663CE" w:rsidP="00F91FE0">
      <w:pPr>
        <w:pStyle w:val="ListParagraph"/>
        <w:numPr>
          <w:ilvl w:val="0"/>
          <w:numId w:val="1"/>
        </w:numPr>
        <w:tabs>
          <w:tab w:val="left" w:pos="471"/>
          <w:tab w:val="left" w:pos="473"/>
        </w:tabs>
        <w:spacing w:before="0" w:line="259" w:lineRule="auto"/>
        <w:ind w:left="0"/>
        <w:jc w:val="both"/>
        <w:rPr>
          <w:rFonts w:ascii="Book Antiqua" w:hAnsi="Book Antiqua"/>
          <w:color w:val="323E4F" w:themeColor="text2" w:themeShade="BF"/>
          <w:sz w:val="24"/>
          <w:szCs w:val="24"/>
          <w:lang w:val="nl-NL"/>
        </w:rPr>
      </w:pPr>
      <w:r w:rsidRPr="008663CE">
        <w:rPr>
          <w:rFonts w:ascii="Book Antiqua" w:hAnsi="Book Antiqua"/>
          <w:color w:val="323E4F" w:themeColor="text2" w:themeShade="BF"/>
          <w:sz w:val="24"/>
          <w:szCs w:val="24"/>
          <w:lang w:val="nl-NL"/>
        </w:rPr>
        <w:t xml:space="preserve">Ek het hierdie dokument gelees en ek is bewus van die riskio’s wat met aanlyn psigoterapie gepaard gaan. </w:t>
      </w:r>
      <w:r w:rsidRPr="009A27A7">
        <w:rPr>
          <w:rFonts w:ascii="Book Antiqua" w:hAnsi="Book Antiqua"/>
          <w:color w:val="323E4F" w:themeColor="text2" w:themeShade="BF"/>
          <w:sz w:val="24"/>
          <w:szCs w:val="24"/>
          <w:lang w:val="nl-NL"/>
        </w:rPr>
        <w:t xml:space="preserve">Ek </w:t>
      </w:r>
      <w:r w:rsidR="009A27A7" w:rsidRPr="009A27A7">
        <w:rPr>
          <w:rFonts w:ascii="Book Antiqua" w:hAnsi="Book Antiqua"/>
          <w:color w:val="323E4F" w:themeColor="text2" w:themeShade="BF"/>
          <w:sz w:val="24"/>
          <w:szCs w:val="24"/>
          <w:lang w:val="nl-NL"/>
        </w:rPr>
        <w:t>stem</w:t>
      </w:r>
      <w:r w:rsidRPr="009A27A7">
        <w:rPr>
          <w:rFonts w:ascii="Book Antiqua" w:hAnsi="Book Antiqua"/>
          <w:color w:val="323E4F" w:themeColor="text2" w:themeShade="BF"/>
          <w:sz w:val="24"/>
          <w:szCs w:val="24"/>
          <w:lang w:val="nl-NL"/>
        </w:rPr>
        <w:t xml:space="preserve"> </w:t>
      </w:r>
      <w:r w:rsidR="009A27A7" w:rsidRPr="009A27A7">
        <w:rPr>
          <w:rFonts w:ascii="Book Antiqua" w:hAnsi="Book Antiqua"/>
          <w:color w:val="323E4F" w:themeColor="text2" w:themeShade="BF"/>
          <w:sz w:val="24"/>
          <w:szCs w:val="24"/>
          <w:lang w:val="nl-NL"/>
        </w:rPr>
        <w:t>h</w:t>
      </w:r>
      <w:r w:rsidRPr="009A27A7">
        <w:rPr>
          <w:rFonts w:ascii="Book Antiqua" w:hAnsi="Book Antiqua"/>
          <w:color w:val="323E4F" w:themeColor="text2" w:themeShade="BF"/>
          <w:sz w:val="24"/>
          <w:szCs w:val="24"/>
          <w:lang w:val="nl-NL"/>
        </w:rPr>
        <w:t xml:space="preserve">iermee </w:t>
      </w:r>
      <w:r w:rsidR="009A27A7" w:rsidRPr="009A27A7">
        <w:rPr>
          <w:rFonts w:ascii="Book Antiqua" w:hAnsi="Book Antiqua"/>
          <w:color w:val="323E4F" w:themeColor="text2" w:themeShade="BF"/>
          <w:sz w:val="24"/>
          <w:szCs w:val="24"/>
          <w:lang w:val="nl-NL"/>
        </w:rPr>
        <w:t>in om deel te neem aan aanlyn psigoterapie en ek onderneem om</w:t>
      </w:r>
      <w:r w:rsidR="009A27A7">
        <w:rPr>
          <w:rFonts w:ascii="Book Antiqua" w:hAnsi="Book Antiqua"/>
          <w:color w:val="323E4F" w:themeColor="text2" w:themeShade="BF"/>
          <w:sz w:val="24"/>
          <w:szCs w:val="24"/>
          <w:lang w:val="nl-NL"/>
        </w:rPr>
        <w:t xml:space="preserve"> aan bogenoemde </w:t>
      </w:r>
      <w:r w:rsidR="009605E8">
        <w:rPr>
          <w:rFonts w:ascii="Book Antiqua" w:hAnsi="Book Antiqua"/>
          <w:color w:val="323E4F" w:themeColor="text2" w:themeShade="BF"/>
          <w:sz w:val="24"/>
          <w:szCs w:val="24"/>
          <w:lang w:val="nl-NL"/>
        </w:rPr>
        <w:t>voorwaardes te voldoen</w:t>
      </w:r>
      <w:r w:rsidR="009A27A7">
        <w:rPr>
          <w:rFonts w:ascii="Book Antiqua" w:hAnsi="Book Antiqua"/>
          <w:color w:val="323E4F" w:themeColor="text2" w:themeShade="BF"/>
          <w:sz w:val="24"/>
          <w:szCs w:val="24"/>
          <w:lang w:val="nl-NL"/>
        </w:rPr>
        <w:t xml:space="preserve">. </w:t>
      </w:r>
    </w:p>
    <w:p w14:paraId="24C0BE61" w14:textId="77777777" w:rsidR="00F91FE0" w:rsidRPr="00F52969" w:rsidRDefault="00F91FE0" w:rsidP="00F91FE0">
      <w:pPr>
        <w:pStyle w:val="ListParagraph"/>
        <w:tabs>
          <w:tab w:val="left" w:pos="471"/>
        </w:tabs>
        <w:spacing w:before="0"/>
        <w:ind w:left="0" w:firstLine="0"/>
        <w:rPr>
          <w:rFonts w:ascii="Book Antiqua" w:hAnsi="Book Antiqua"/>
          <w:color w:val="323E4F" w:themeColor="text2" w:themeShade="BF"/>
          <w:sz w:val="24"/>
          <w:szCs w:val="24"/>
          <w:lang w:val="nl-NL"/>
        </w:rPr>
      </w:pPr>
    </w:p>
    <w:p w14:paraId="11544377" w14:textId="4048123F" w:rsidR="00F91FE0" w:rsidRPr="009A27A7" w:rsidRDefault="009A27A7" w:rsidP="00F91FE0">
      <w:pPr>
        <w:pStyle w:val="ListParagraph"/>
        <w:numPr>
          <w:ilvl w:val="0"/>
          <w:numId w:val="1"/>
        </w:numPr>
        <w:tabs>
          <w:tab w:val="left" w:pos="471"/>
        </w:tabs>
        <w:spacing w:before="0"/>
        <w:ind w:left="0" w:hanging="359"/>
        <w:jc w:val="both"/>
        <w:rPr>
          <w:rFonts w:ascii="Book Antiqua" w:hAnsi="Book Antiqua"/>
          <w:color w:val="323E4F" w:themeColor="text2" w:themeShade="BF"/>
          <w:sz w:val="24"/>
          <w:szCs w:val="24"/>
          <w:lang w:val="nl-NL"/>
        </w:rPr>
      </w:pPr>
      <w:r w:rsidRPr="009A27A7">
        <w:rPr>
          <w:rFonts w:ascii="Book Antiqua" w:hAnsi="Book Antiqua"/>
          <w:color w:val="323E4F" w:themeColor="text2" w:themeShade="BF"/>
          <w:sz w:val="24"/>
          <w:szCs w:val="24"/>
          <w:lang w:val="nl-NL"/>
        </w:rPr>
        <w:t xml:space="preserve">Ek bevestig dat die volgende identifiserende besonderhede korrek is: </w:t>
      </w:r>
    </w:p>
    <w:p w14:paraId="68ACF6DB" w14:textId="77777777" w:rsidR="00F91FE0" w:rsidRPr="009A27A7" w:rsidRDefault="00F91FE0" w:rsidP="00F91FE0">
      <w:pPr>
        <w:pStyle w:val="BodyText"/>
        <w:tabs>
          <w:tab w:val="left" w:pos="4778"/>
          <w:tab w:val="left" w:pos="5153"/>
          <w:tab w:val="left" w:pos="9725"/>
        </w:tabs>
        <w:ind w:left="0"/>
        <w:jc w:val="both"/>
        <w:rPr>
          <w:rFonts w:ascii="Book Antiqua" w:hAnsi="Book Antiqua"/>
          <w:color w:val="323E4F" w:themeColor="text2" w:themeShade="BF"/>
          <w:sz w:val="24"/>
          <w:szCs w:val="24"/>
          <w:lang w:val="nl-NL"/>
        </w:rPr>
      </w:pPr>
    </w:p>
    <w:p w14:paraId="4E872C77" w14:textId="1ECE02FA" w:rsidR="00F91FE0" w:rsidRDefault="009A27A7" w:rsidP="00F52969">
      <w:pPr>
        <w:pStyle w:val="BodyText"/>
        <w:ind w:left="0"/>
        <w:jc w:val="both"/>
        <w:rPr>
          <w:rFonts w:ascii="Book Antiqua" w:hAnsi="Book Antiqua"/>
          <w:color w:val="323E4F" w:themeColor="text2" w:themeShade="BF"/>
          <w:spacing w:val="25"/>
          <w:sz w:val="24"/>
          <w:szCs w:val="24"/>
        </w:rPr>
      </w:pPr>
      <w:proofErr w:type="spellStart"/>
      <w:r>
        <w:rPr>
          <w:rFonts w:ascii="Book Antiqua" w:hAnsi="Book Antiqua"/>
          <w:color w:val="323E4F" w:themeColor="text2" w:themeShade="BF"/>
          <w:sz w:val="24"/>
          <w:szCs w:val="24"/>
        </w:rPr>
        <w:t>Voor</w:t>
      </w:r>
      <w:r w:rsidR="00F91FE0" w:rsidRPr="000D64BA">
        <w:rPr>
          <w:rFonts w:ascii="Book Antiqua" w:hAnsi="Book Antiqua"/>
          <w:color w:val="323E4F" w:themeColor="text2" w:themeShade="BF"/>
          <w:sz w:val="24"/>
          <w:szCs w:val="24"/>
        </w:rPr>
        <w:t>name</w:t>
      </w:r>
      <w:proofErr w:type="spellEnd"/>
      <w:r w:rsidR="00F91FE0" w:rsidRPr="000D64BA">
        <w:rPr>
          <w:rFonts w:ascii="Book Antiqua" w:hAnsi="Book Antiqua"/>
          <w:color w:val="323E4F" w:themeColor="text2" w:themeShade="BF"/>
          <w:sz w:val="24"/>
          <w:szCs w:val="24"/>
        </w:rPr>
        <w:t>:</w:t>
      </w:r>
      <w:r w:rsidR="00F91FE0" w:rsidRPr="000D64BA">
        <w:rPr>
          <w:rFonts w:ascii="Book Antiqua" w:hAnsi="Book Antiqua"/>
          <w:color w:val="323E4F" w:themeColor="text2" w:themeShade="BF"/>
          <w:spacing w:val="25"/>
          <w:sz w:val="24"/>
          <w:szCs w:val="24"/>
        </w:rPr>
        <w:t xml:space="preserve"> </w:t>
      </w:r>
      <w:r w:rsidR="00F52969">
        <w:rPr>
          <w:rFonts w:ascii="Book Antiqua" w:hAnsi="Book Antiqua"/>
          <w:color w:val="323E4F" w:themeColor="text2" w:themeShade="BF"/>
          <w:spacing w:val="25"/>
          <w:sz w:val="24"/>
          <w:szCs w:val="24"/>
        </w:rPr>
        <w:tab/>
      </w:r>
      <w:r w:rsidR="00F52969">
        <w:rPr>
          <w:rFonts w:ascii="Book Antiqua" w:hAnsi="Book Antiqua"/>
          <w:color w:val="323E4F" w:themeColor="text2" w:themeShade="BF"/>
          <w:spacing w:val="25"/>
          <w:sz w:val="24"/>
          <w:szCs w:val="24"/>
        </w:rPr>
        <w:tab/>
      </w:r>
      <w:r w:rsidR="00F52969">
        <w:rPr>
          <w:rFonts w:ascii="Book Antiqua" w:hAnsi="Book Antiqua"/>
          <w:color w:val="323E4F" w:themeColor="text2" w:themeShade="BF"/>
          <w:spacing w:val="25"/>
          <w:sz w:val="24"/>
          <w:szCs w:val="24"/>
        </w:rPr>
        <w:tab/>
        <w:t>……………………………………………………………</w:t>
      </w:r>
    </w:p>
    <w:p w14:paraId="32C1A334" w14:textId="77777777" w:rsidR="00F91FE0" w:rsidRDefault="00F91FE0" w:rsidP="00F91FE0">
      <w:pPr>
        <w:pStyle w:val="BodyText"/>
        <w:tabs>
          <w:tab w:val="left" w:pos="4778"/>
          <w:tab w:val="left" w:pos="5153"/>
          <w:tab w:val="left" w:pos="9725"/>
        </w:tabs>
        <w:ind w:left="0"/>
        <w:jc w:val="both"/>
        <w:rPr>
          <w:rFonts w:ascii="Book Antiqua" w:hAnsi="Book Antiqua"/>
          <w:color w:val="323E4F" w:themeColor="text2" w:themeShade="BF"/>
          <w:sz w:val="24"/>
          <w:szCs w:val="24"/>
        </w:rPr>
      </w:pPr>
    </w:p>
    <w:p w14:paraId="499ED0CA" w14:textId="6054F96D" w:rsidR="00F91FE0" w:rsidRDefault="009A27A7" w:rsidP="00F91FE0">
      <w:pPr>
        <w:pStyle w:val="BodyText"/>
        <w:tabs>
          <w:tab w:val="left" w:pos="4778"/>
          <w:tab w:val="left" w:pos="5153"/>
          <w:tab w:val="left" w:pos="9725"/>
        </w:tabs>
        <w:ind w:left="0"/>
        <w:jc w:val="both"/>
        <w:rPr>
          <w:rFonts w:ascii="Book Antiqua" w:hAnsi="Book Antiqua"/>
          <w:color w:val="323E4F" w:themeColor="text2" w:themeShade="BF"/>
          <w:sz w:val="24"/>
          <w:szCs w:val="24"/>
        </w:rPr>
      </w:pPr>
      <w:r>
        <w:rPr>
          <w:rFonts w:ascii="Book Antiqua" w:hAnsi="Book Antiqua"/>
          <w:color w:val="323E4F" w:themeColor="text2" w:themeShade="BF"/>
          <w:sz w:val="24"/>
          <w:szCs w:val="24"/>
        </w:rPr>
        <w:t xml:space="preserve">Van: </w:t>
      </w:r>
      <w:r w:rsidR="00F52969">
        <w:rPr>
          <w:rFonts w:ascii="Book Antiqua" w:hAnsi="Book Antiqua"/>
          <w:color w:val="323E4F" w:themeColor="text2" w:themeShade="BF"/>
          <w:sz w:val="24"/>
          <w:szCs w:val="24"/>
        </w:rPr>
        <w:t xml:space="preserve">                                       ………………………………………………………………….</w:t>
      </w:r>
    </w:p>
    <w:p w14:paraId="6CBCB97C" w14:textId="77777777" w:rsidR="00F91FE0" w:rsidRDefault="00F91FE0" w:rsidP="00F91FE0">
      <w:pPr>
        <w:pStyle w:val="BodyText"/>
        <w:tabs>
          <w:tab w:val="left" w:pos="4730"/>
        </w:tabs>
        <w:ind w:left="0"/>
        <w:jc w:val="both"/>
        <w:rPr>
          <w:rFonts w:ascii="Book Antiqua" w:hAnsi="Book Antiqua"/>
          <w:color w:val="323E4F" w:themeColor="text2" w:themeShade="BF"/>
          <w:sz w:val="24"/>
          <w:szCs w:val="24"/>
        </w:rPr>
      </w:pPr>
    </w:p>
    <w:p w14:paraId="7ABE9334" w14:textId="62AD9AA8" w:rsidR="009A27A7" w:rsidRDefault="009A27A7" w:rsidP="00F91FE0">
      <w:pPr>
        <w:pStyle w:val="BodyText"/>
        <w:tabs>
          <w:tab w:val="left" w:pos="4730"/>
        </w:tabs>
        <w:ind w:left="0"/>
        <w:jc w:val="both"/>
        <w:rPr>
          <w:rFonts w:ascii="Book Antiqua" w:hAnsi="Book Antiqua"/>
          <w:color w:val="323E4F" w:themeColor="text2" w:themeShade="BF"/>
          <w:sz w:val="24"/>
          <w:szCs w:val="24"/>
        </w:rPr>
      </w:pPr>
      <w:proofErr w:type="spellStart"/>
      <w:r>
        <w:rPr>
          <w:rFonts w:ascii="Book Antiqua" w:hAnsi="Book Antiqua"/>
          <w:color w:val="323E4F" w:themeColor="text2" w:themeShade="BF"/>
          <w:sz w:val="24"/>
          <w:szCs w:val="24"/>
        </w:rPr>
        <w:t>Identiteitsnommer</w:t>
      </w:r>
      <w:proofErr w:type="spellEnd"/>
      <w:r>
        <w:rPr>
          <w:rFonts w:ascii="Book Antiqua" w:hAnsi="Book Antiqua"/>
          <w:color w:val="323E4F" w:themeColor="text2" w:themeShade="BF"/>
          <w:sz w:val="24"/>
          <w:szCs w:val="24"/>
        </w:rPr>
        <w:t>:</w:t>
      </w:r>
      <w:r w:rsidR="00F52969">
        <w:rPr>
          <w:rFonts w:ascii="Book Antiqua" w:hAnsi="Book Antiqua"/>
          <w:color w:val="323E4F" w:themeColor="text2" w:themeShade="BF"/>
          <w:sz w:val="24"/>
          <w:szCs w:val="24"/>
        </w:rPr>
        <w:t xml:space="preserve">              …………………………………………………………………</w:t>
      </w:r>
    </w:p>
    <w:p w14:paraId="5F8CE0B9" w14:textId="77777777" w:rsidR="00F91FE0" w:rsidRDefault="00F91FE0" w:rsidP="00F91FE0">
      <w:pPr>
        <w:pStyle w:val="ListParagraph"/>
        <w:tabs>
          <w:tab w:val="left" w:pos="471"/>
          <w:tab w:val="left" w:pos="473"/>
        </w:tabs>
        <w:spacing w:before="0" w:line="259" w:lineRule="auto"/>
        <w:ind w:left="0" w:firstLine="0"/>
        <w:rPr>
          <w:rFonts w:ascii="Book Antiqua" w:hAnsi="Book Antiqua"/>
          <w:color w:val="323E4F" w:themeColor="text2" w:themeShade="BF"/>
          <w:sz w:val="24"/>
          <w:szCs w:val="24"/>
        </w:rPr>
      </w:pPr>
    </w:p>
    <w:p w14:paraId="3A95FB5D" w14:textId="5ACFAC04" w:rsidR="00F91FE0" w:rsidRPr="00F52969" w:rsidRDefault="009A27A7" w:rsidP="00F91FE0">
      <w:pPr>
        <w:pStyle w:val="ListParagraph"/>
        <w:numPr>
          <w:ilvl w:val="0"/>
          <w:numId w:val="1"/>
        </w:numPr>
        <w:tabs>
          <w:tab w:val="left" w:pos="471"/>
          <w:tab w:val="left" w:pos="473"/>
        </w:tabs>
        <w:spacing w:before="0" w:line="259" w:lineRule="auto"/>
        <w:ind w:left="0"/>
        <w:jc w:val="both"/>
        <w:rPr>
          <w:rFonts w:ascii="Book Antiqua" w:hAnsi="Book Antiqua"/>
          <w:color w:val="323E4F" w:themeColor="text2" w:themeShade="BF"/>
          <w:sz w:val="24"/>
          <w:szCs w:val="24"/>
          <w:lang w:val="nl-NL"/>
        </w:rPr>
      </w:pPr>
      <w:r w:rsidRPr="00F52969">
        <w:rPr>
          <w:rFonts w:ascii="Book Antiqua" w:hAnsi="Book Antiqua"/>
          <w:color w:val="323E4F" w:themeColor="text2" w:themeShade="BF"/>
          <w:sz w:val="24"/>
          <w:szCs w:val="24"/>
          <w:lang w:val="nl-NL"/>
        </w:rPr>
        <w:t>Ek gee toestemming dat die onderstaande persone gekontak mag word in noodgevalle wanneer daar ‘n veiligheidsrisiko bestaan:</w:t>
      </w:r>
    </w:p>
    <w:p w14:paraId="26D8F6AE" w14:textId="77777777" w:rsidR="00F91FE0" w:rsidRPr="00F52969" w:rsidRDefault="00F91FE0" w:rsidP="00F91FE0">
      <w:pPr>
        <w:pStyle w:val="BodyText"/>
        <w:tabs>
          <w:tab w:val="left" w:pos="4749"/>
          <w:tab w:val="left" w:pos="5153"/>
          <w:tab w:val="left" w:pos="9283"/>
        </w:tabs>
        <w:ind w:left="0"/>
        <w:jc w:val="both"/>
        <w:rPr>
          <w:rFonts w:ascii="Book Antiqua" w:hAnsi="Book Antiqua"/>
          <w:color w:val="323E4F" w:themeColor="text2" w:themeShade="BF"/>
          <w:sz w:val="24"/>
          <w:szCs w:val="24"/>
          <w:lang w:val="nl-NL"/>
        </w:rPr>
      </w:pPr>
    </w:p>
    <w:p w14:paraId="6C7C2728" w14:textId="5F5535FD" w:rsidR="00F91FE0" w:rsidRPr="009A27A7" w:rsidRDefault="009A27A7" w:rsidP="00F52969">
      <w:pPr>
        <w:pStyle w:val="BodyText"/>
        <w:ind w:left="0"/>
        <w:jc w:val="both"/>
        <w:rPr>
          <w:rFonts w:ascii="Book Antiqua" w:hAnsi="Book Antiqua"/>
          <w:color w:val="323E4F" w:themeColor="text2" w:themeShade="BF"/>
          <w:sz w:val="24"/>
          <w:szCs w:val="24"/>
          <w:lang w:val="nl-NL"/>
        </w:rPr>
      </w:pPr>
      <w:r w:rsidRPr="009A27A7">
        <w:rPr>
          <w:rFonts w:ascii="Book Antiqua" w:hAnsi="Book Antiqua"/>
          <w:color w:val="323E4F" w:themeColor="text2" w:themeShade="BF"/>
          <w:sz w:val="24"/>
          <w:szCs w:val="24"/>
          <w:lang w:val="nl-NL"/>
        </w:rPr>
        <w:t>Naam van f</w:t>
      </w:r>
      <w:r w:rsidR="00F91FE0" w:rsidRPr="009A27A7">
        <w:rPr>
          <w:rFonts w:ascii="Book Antiqua" w:hAnsi="Book Antiqua"/>
          <w:color w:val="323E4F" w:themeColor="text2" w:themeShade="BF"/>
          <w:sz w:val="24"/>
          <w:szCs w:val="24"/>
          <w:lang w:val="nl-NL"/>
        </w:rPr>
        <w:t>amil</w:t>
      </w:r>
      <w:r w:rsidRPr="009A27A7">
        <w:rPr>
          <w:rFonts w:ascii="Book Antiqua" w:hAnsi="Book Antiqua"/>
          <w:color w:val="323E4F" w:themeColor="text2" w:themeShade="BF"/>
          <w:sz w:val="24"/>
          <w:szCs w:val="24"/>
          <w:lang w:val="nl-NL"/>
        </w:rPr>
        <w:t>ielid</w:t>
      </w:r>
      <w:r w:rsidR="00F91FE0" w:rsidRPr="009A27A7">
        <w:rPr>
          <w:rFonts w:ascii="Book Antiqua" w:hAnsi="Book Antiqua"/>
          <w:color w:val="323E4F" w:themeColor="text2" w:themeShade="BF"/>
          <w:sz w:val="24"/>
          <w:szCs w:val="24"/>
          <w:lang w:val="nl-NL"/>
        </w:rPr>
        <w:t>/</w:t>
      </w:r>
      <w:r w:rsidRPr="009A27A7">
        <w:rPr>
          <w:rFonts w:ascii="Book Antiqua" w:hAnsi="Book Antiqua"/>
          <w:color w:val="323E4F" w:themeColor="text2" w:themeShade="BF"/>
          <w:sz w:val="24"/>
          <w:szCs w:val="24"/>
          <w:lang w:val="nl-NL"/>
        </w:rPr>
        <w:t xml:space="preserve">vriend: </w:t>
      </w:r>
      <w:r w:rsidR="00F91FE0" w:rsidRPr="009A27A7">
        <w:rPr>
          <w:rFonts w:ascii="Book Antiqua" w:hAnsi="Book Antiqua"/>
          <w:color w:val="323E4F" w:themeColor="text2" w:themeShade="BF"/>
          <w:sz w:val="24"/>
          <w:szCs w:val="24"/>
          <w:lang w:val="nl-NL"/>
        </w:rPr>
        <w:t xml:space="preserve"> </w:t>
      </w:r>
      <w:r w:rsidR="00F52969">
        <w:rPr>
          <w:rFonts w:ascii="Book Antiqua" w:hAnsi="Book Antiqua"/>
          <w:color w:val="323E4F" w:themeColor="text2" w:themeShade="BF"/>
          <w:sz w:val="24"/>
          <w:szCs w:val="24"/>
          <w:lang w:val="nl-NL"/>
        </w:rPr>
        <w:t xml:space="preserve"> ……………………………………………………………….</w:t>
      </w:r>
      <w:r w:rsidR="00F91FE0" w:rsidRPr="009A27A7">
        <w:rPr>
          <w:rFonts w:ascii="Book Antiqua" w:hAnsi="Book Antiqua"/>
          <w:color w:val="323E4F" w:themeColor="text2" w:themeShade="BF"/>
          <w:sz w:val="24"/>
          <w:szCs w:val="24"/>
          <w:lang w:val="nl-NL"/>
        </w:rPr>
        <w:tab/>
      </w:r>
    </w:p>
    <w:p w14:paraId="30C6F188" w14:textId="3D679D0D" w:rsidR="00F91FE0" w:rsidRPr="009A27A7" w:rsidRDefault="009A27A7" w:rsidP="00F91FE0">
      <w:pPr>
        <w:pStyle w:val="BodyText"/>
        <w:tabs>
          <w:tab w:val="left" w:pos="4749"/>
          <w:tab w:val="left" w:pos="5153"/>
          <w:tab w:val="left" w:pos="9283"/>
        </w:tabs>
        <w:ind w:left="0"/>
        <w:jc w:val="both"/>
        <w:rPr>
          <w:rFonts w:ascii="Book Antiqua" w:hAnsi="Book Antiqua"/>
          <w:color w:val="323E4F" w:themeColor="text2" w:themeShade="BF"/>
          <w:sz w:val="24"/>
          <w:szCs w:val="24"/>
          <w:lang w:val="nl-NL"/>
        </w:rPr>
      </w:pPr>
      <w:r w:rsidRPr="009A27A7">
        <w:rPr>
          <w:rFonts w:ascii="Book Antiqua" w:hAnsi="Book Antiqua"/>
          <w:color w:val="323E4F" w:themeColor="text2" w:themeShade="BF"/>
          <w:sz w:val="24"/>
          <w:szCs w:val="24"/>
          <w:lang w:val="nl-NL"/>
        </w:rPr>
        <w:t>Selfoonnommer</w:t>
      </w:r>
      <w:r w:rsidR="00F91FE0" w:rsidRPr="009A27A7">
        <w:rPr>
          <w:rFonts w:ascii="Book Antiqua" w:hAnsi="Book Antiqua"/>
          <w:color w:val="323E4F" w:themeColor="text2" w:themeShade="BF"/>
          <w:sz w:val="24"/>
          <w:szCs w:val="24"/>
          <w:lang w:val="nl-NL"/>
        </w:rPr>
        <w:t>:</w:t>
      </w:r>
      <w:r w:rsidR="00F91FE0" w:rsidRPr="009A27A7">
        <w:rPr>
          <w:rFonts w:ascii="Book Antiqua" w:hAnsi="Book Antiqua"/>
          <w:color w:val="323E4F" w:themeColor="text2" w:themeShade="BF"/>
          <w:spacing w:val="-2"/>
          <w:sz w:val="24"/>
          <w:szCs w:val="24"/>
          <w:lang w:val="nl-NL"/>
        </w:rPr>
        <w:t xml:space="preserve"> </w:t>
      </w:r>
      <w:r w:rsidR="00F52969">
        <w:rPr>
          <w:rFonts w:ascii="Book Antiqua" w:hAnsi="Book Antiqua"/>
          <w:color w:val="323E4F" w:themeColor="text2" w:themeShade="BF"/>
          <w:spacing w:val="-2"/>
          <w:sz w:val="24"/>
          <w:szCs w:val="24"/>
          <w:lang w:val="nl-NL"/>
        </w:rPr>
        <w:t xml:space="preserve">                        .……………………………………………………………….</w:t>
      </w:r>
    </w:p>
    <w:p w14:paraId="5B2CA9AC" w14:textId="77777777" w:rsidR="00F91FE0" w:rsidRPr="009A27A7" w:rsidRDefault="00F91FE0" w:rsidP="00F91FE0">
      <w:pPr>
        <w:pStyle w:val="BodyText"/>
        <w:tabs>
          <w:tab w:val="left" w:pos="4745"/>
          <w:tab w:val="left" w:pos="5153"/>
          <w:tab w:val="left" w:pos="9283"/>
        </w:tabs>
        <w:ind w:left="0"/>
        <w:jc w:val="both"/>
        <w:rPr>
          <w:rFonts w:ascii="Book Antiqua" w:hAnsi="Book Antiqua"/>
          <w:color w:val="323E4F" w:themeColor="text2" w:themeShade="BF"/>
          <w:sz w:val="24"/>
          <w:szCs w:val="24"/>
          <w:lang w:val="nl-NL"/>
        </w:rPr>
      </w:pPr>
    </w:p>
    <w:p w14:paraId="5B761F52" w14:textId="7BDC9229" w:rsidR="00F91FE0" w:rsidRPr="009A27A7" w:rsidRDefault="009A27A7" w:rsidP="00F91FE0">
      <w:pPr>
        <w:pStyle w:val="BodyText"/>
        <w:tabs>
          <w:tab w:val="left" w:pos="4745"/>
          <w:tab w:val="left" w:pos="5153"/>
          <w:tab w:val="left" w:pos="9283"/>
        </w:tabs>
        <w:ind w:left="0"/>
        <w:jc w:val="both"/>
        <w:rPr>
          <w:rFonts w:ascii="Book Antiqua" w:hAnsi="Book Antiqua"/>
          <w:color w:val="323E4F" w:themeColor="text2" w:themeShade="BF"/>
          <w:sz w:val="24"/>
          <w:szCs w:val="24"/>
          <w:lang w:val="nl-NL"/>
        </w:rPr>
      </w:pPr>
      <w:r w:rsidRPr="009A27A7">
        <w:rPr>
          <w:rFonts w:ascii="Book Antiqua" w:hAnsi="Book Antiqua"/>
          <w:color w:val="323E4F" w:themeColor="text2" w:themeShade="BF"/>
          <w:sz w:val="24"/>
          <w:szCs w:val="24"/>
          <w:lang w:val="nl-NL"/>
        </w:rPr>
        <w:t>Mediese praktisyn:</w:t>
      </w:r>
      <w:r w:rsidR="00F91FE0" w:rsidRPr="009A27A7">
        <w:rPr>
          <w:rFonts w:ascii="Book Antiqua" w:hAnsi="Book Antiqua"/>
          <w:color w:val="323E4F" w:themeColor="text2" w:themeShade="BF"/>
          <w:sz w:val="24"/>
          <w:szCs w:val="24"/>
          <w:lang w:val="nl-NL"/>
        </w:rPr>
        <w:t xml:space="preserve"> </w:t>
      </w:r>
      <w:r w:rsidR="00F52969">
        <w:rPr>
          <w:rFonts w:ascii="Book Antiqua" w:hAnsi="Book Antiqua"/>
          <w:color w:val="323E4F" w:themeColor="text2" w:themeShade="BF"/>
          <w:sz w:val="24"/>
          <w:szCs w:val="24"/>
          <w:lang w:val="nl-NL"/>
        </w:rPr>
        <w:t xml:space="preserve">                     .……………………………………………………………….</w:t>
      </w:r>
    </w:p>
    <w:p w14:paraId="5D9C85F2" w14:textId="77777777" w:rsidR="00F91FE0" w:rsidRPr="009A27A7" w:rsidRDefault="00F91FE0" w:rsidP="00F91FE0">
      <w:pPr>
        <w:pStyle w:val="BodyText"/>
        <w:tabs>
          <w:tab w:val="left" w:pos="4745"/>
          <w:tab w:val="left" w:pos="5153"/>
          <w:tab w:val="left" w:pos="9283"/>
        </w:tabs>
        <w:ind w:left="0"/>
        <w:jc w:val="both"/>
        <w:rPr>
          <w:rFonts w:ascii="Book Antiqua" w:hAnsi="Book Antiqua"/>
          <w:color w:val="323E4F" w:themeColor="text2" w:themeShade="BF"/>
          <w:sz w:val="24"/>
          <w:szCs w:val="24"/>
          <w:lang w:val="nl-NL"/>
        </w:rPr>
      </w:pPr>
    </w:p>
    <w:p w14:paraId="3BEC72F3" w14:textId="42C57AAA" w:rsidR="00F91FE0" w:rsidRPr="009A27A7" w:rsidRDefault="009A27A7" w:rsidP="007E4A9A">
      <w:pPr>
        <w:pStyle w:val="BodyText"/>
        <w:tabs>
          <w:tab w:val="left" w:pos="4745"/>
          <w:tab w:val="left" w:pos="5153"/>
          <w:tab w:val="left" w:pos="9283"/>
        </w:tabs>
        <w:ind w:left="0"/>
        <w:jc w:val="both"/>
        <w:rPr>
          <w:rFonts w:ascii="Book Antiqua" w:hAnsi="Book Antiqua"/>
          <w:color w:val="323E4F" w:themeColor="text2" w:themeShade="BF"/>
          <w:sz w:val="24"/>
          <w:szCs w:val="24"/>
          <w:lang w:val="nl-NL"/>
        </w:rPr>
      </w:pPr>
      <w:r w:rsidRPr="009A27A7">
        <w:rPr>
          <w:rFonts w:ascii="Book Antiqua" w:hAnsi="Book Antiqua"/>
          <w:color w:val="323E4F" w:themeColor="text2" w:themeShade="BF"/>
          <w:sz w:val="24"/>
          <w:szCs w:val="24"/>
          <w:lang w:val="nl-NL"/>
        </w:rPr>
        <w:t xml:space="preserve">Telefoonnommer: </w:t>
      </w:r>
      <w:r w:rsidR="00F91FE0" w:rsidRPr="009A27A7">
        <w:rPr>
          <w:rFonts w:ascii="Book Antiqua" w:hAnsi="Book Antiqua"/>
          <w:color w:val="323E4F" w:themeColor="text2" w:themeShade="BF"/>
          <w:spacing w:val="-2"/>
          <w:sz w:val="24"/>
          <w:szCs w:val="24"/>
          <w:lang w:val="nl-NL"/>
        </w:rPr>
        <w:t xml:space="preserve"> </w:t>
      </w:r>
      <w:r w:rsidR="00F52969">
        <w:rPr>
          <w:rFonts w:ascii="Book Antiqua" w:hAnsi="Book Antiqua"/>
          <w:color w:val="323E4F" w:themeColor="text2" w:themeShade="BF"/>
          <w:spacing w:val="-2"/>
          <w:sz w:val="24"/>
          <w:szCs w:val="24"/>
          <w:lang w:val="nl-NL"/>
        </w:rPr>
        <w:t xml:space="preserve">                    ………………………………………………………………..</w:t>
      </w:r>
    </w:p>
    <w:p w14:paraId="3EFBED65" w14:textId="77777777" w:rsidR="00F52969" w:rsidRDefault="00F52969" w:rsidP="00F52969">
      <w:pPr>
        <w:pStyle w:val="BodyText"/>
        <w:ind w:left="0"/>
        <w:jc w:val="both"/>
        <w:rPr>
          <w:rFonts w:ascii="Book Antiqua" w:hAnsi="Book Antiqua"/>
          <w:color w:val="323E4F" w:themeColor="text2" w:themeShade="BF"/>
          <w:sz w:val="24"/>
          <w:szCs w:val="24"/>
          <w:lang w:val="nl-NL"/>
        </w:rPr>
      </w:pPr>
    </w:p>
    <w:p w14:paraId="60F4FB9A" w14:textId="5BCDCD14" w:rsidR="00F52969" w:rsidRDefault="00F52969" w:rsidP="00F52969">
      <w:pPr>
        <w:pStyle w:val="BodyText"/>
        <w:ind w:left="0"/>
        <w:jc w:val="both"/>
        <w:rPr>
          <w:rFonts w:ascii="Book Antiqua" w:hAnsi="Book Antiqua"/>
          <w:color w:val="323E4F" w:themeColor="text2" w:themeShade="BF"/>
          <w:sz w:val="24"/>
          <w:szCs w:val="24"/>
          <w:lang w:val="nl-NL"/>
        </w:rPr>
      </w:pPr>
      <w:r>
        <w:rPr>
          <w:rFonts w:ascii="Book Antiqua" w:hAnsi="Book Antiqua"/>
          <w:color w:val="323E4F" w:themeColor="text2" w:themeShade="BF"/>
          <w:sz w:val="24"/>
          <w:szCs w:val="24"/>
          <w:lang w:val="nl-NL"/>
        </w:rPr>
        <w:t>…………………………….</w:t>
      </w:r>
      <w:r>
        <w:rPr>
          <w:rFonts w:ascii="Book Antiqua" w:hAnsi="Book Antiqua"/>
          <w:color w:val="323E4F" w:themeColor="text2" w:themeShade="BF"/>
          <w:sz w:val="24"/>
          <w:szCs w:val="24"/>
          <w:lang w:val="nl-NL"/>
        </w:rPr>
        <w:tab/>
        <w:t>…../…../202…..</w:t>
      </w:r>
      <w:r>
        <w:rPr>
          <w:rFonts w:ascii="Book Antiqua" w:hAnsi="Book Antiqua"/>
          <w:color w:val="323E4F" w:themeColor="text2" w:themeShade="BF"/>
          <w:sz w:val="24"/>
          <w:szCs w:val="24"/>
          <w:lang w:val="nl-NL"/>
        </w:rPr>
        <w:tab/>
      </w:r>
      <w:r>
        <w:rPr>
          <w:rFonts w:ascii="Book Antiqua" w:hAnsi="Book Antiqua"/>
          <w:color w:val="323E4F" w:themeColor="text2" w:themeShade="BF"/>
          <w:sz w:val="24"/>
          <w:szCs w:val="24"/>
          <w:lang w:val="nl-NL"/>
        </w:rPr>
        <w:tab/>
        <w:t>…………………………………</w:t>
      </w:r>
    </w:p>
    <w:p w14:paraId="7DFBA143" w14:textId="61CF1514" w:rsidR="007A28B0" w:rsidRPr="00F52969" w:rsidRDefault="00F52969" w:rsidP="00F52969">
      <w:pPr>
        <w:pStyle w:val="BodyText"/>
        <w:tabs>
          <w:tab w:val="left" w:pos="9677"/>
        </w:tabs>
        <w:ind w:left="0"/>
        <w:rPr>
          <w:rFonts w:ascii="Book Antiqua" w:hAnsi="Book Antiqua"/>
          <w:color w:val="323E4F" w:themeColor="text2" w:themeShade="BF"/>
          <w:sz w:val="24"/>
          <w:szCs w:val="24"/>
          <w:lang w:val="nl-NL"/>
        </w:rPr>
      </w:pPr>
      <w:r>
        <w:rPr>
          <w:rFonts w:ascii="Book Antiqua" w:hAnsi="Book Antiqua"/>
          <w:color w:val="323E4F" w:themeColor="text2" w:themeShade="BF"/>
          <w:sz w:val="24"/>
          <w:szCs w:val="24"/>
          <w:lang w:val="nl-NL"/>
        </w:rPr>
        <w:t xml:space="preserve">         </w:t>
      </w:r>
      <w:r w:rsidR="009A27A7" w:rsidRPr="009A27A7">
        <w:rPr>
          <w:rFonts w:ascii="Book Antiqua" w:hAnsi="Book Antiqua"/>
          <w:color w:val="323E4F" w:themeColor="text2" w:themeShade="BF"/>
          <w:sz w:val="24"/>
          <w:szCs w:val="24"/>
          <w:lang w:val="nl-NL"/>
        </w:rPr>
        <w:t xml:space="preserve">Handtekening </w:t>
      </w:r>
      <w:r>
        <w:rPr>
          <w:rFonts w:ascii="Book Antiqua" w:hAnsi="Book Antiqua"/>
          <w:color w:val="323E4F" w:themeColor="text2" w:themeShade="BF"/>
          <w:sz w:val="24"/>
          <w:szCs w:val="24"/>
          <w:lang w:val="nl-NL"/>
        </w:rPr>
        <w:t xml:space="preserve">                    Datum                                                     Plek</w:t>
      </w:r>
    </w:p>
    <w:sectPr w:rsidR="007A28B0" w:rsidRPr="00F5296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60CD" w14:textId="77777777" w:rsidR="00140B57" w:rsidRDefault="00140B57" w:rsidP="00F91FE0">
      <w:r>
        <w:separator/>
      </w:r>
    </w:p>
  </w:endnote>
  <w:endnote w:type="continuationSeparator" w:id="0">
    <w:p w14:paraId="22E20C14" w14:textId="77777777" w:rsidR="00140B57" w:rsidRDefault="00140B57" w:rsidP="00F9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61810"/>
      <w:docPartObj>
        <w:docPartGallery w:val="Page Numbers (Bottom of Page)"/>
        <w:docPartUnique/>
      </w:docPartObj>
    </w:sdtPr>
    <w:sdtEndPr>
      <w:rPr>
        <w:color w:val="7F7F7F" w:themeColor="background1" w:themeShade="7F"/>
        <w:spacing w:val="60"/>
      </w:rPr>
    </w:sdtEndPr>
    <w:sdtContent>
      <w:p w14:paraId="760A8026" w14:textId="5F1C6FC2" w:rsidR="00F52969" w:rsidRDefault="00F5296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spellStart"/>
        <w:r>
          <w:rPr>
            <w:color w:val="7F7F7F" w:themeColor="background1" w:themeShade="7F"/>
            <w:spacing w:val="60"/>
          </w:rPr>
          <w:t>Bladsy</w:t>
        </w:r>
        <w:proofErr w:type="spellEnd"/>
      </w:p>
    </w:sdtContent>
  </w:sdt>
  <w:p w14:paraId="53877EB3" w14:textId="77777777" w:rsidR="00F52969" w:rsidRDefault="00F5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3079" w14:textId="77777777" w:rsidR="00140B57" w:rsidRDefault="00140B57" w:rsidP="00F91FE0">
      <w:r>
        <w:separator/>
      </w:r>
    </w:p>
  </w:footnote>
  <w:footnote w:type="continuationSeparator" w:id="0">
    <w:p w14:paraId="7304FC50" w14:textId="77777777" w:rsidR="00140B57" w:rsidRDefault="00140B57" w:rsidP="00F91FE0">
      <w:r>
        <w:continuationSeparator/>
      </w:r>
    </w:p>
  </w:footnote>
  <w:footnote w:id="1">
    <w:p w14:paraId="14204655" w14:textId="560D3984" w:rsidR="009605E8" w:rsidRPr="009605E8" w:rsidRDefault="009605E8">
      <w:pPr>
        <w:pStyle w:val="FootnoteText"/>
        <w:rPr>
          <w:lang w:val="nl-NL"/>
        </w:rPr>
      </w:pPr>
      <w:r>
        <w:rPr>
          <w:rStyle w:val="FootnoteReference"/>
        </w:rPr>
        <w:footnoteRef/>
      </w:r>
      <w:r w:rsidRPr="009605E8">
        <w:rPr>
          <w:lang w:val="nl-NL"/>
        </w:rPr>
        <w:t xml:space="preserve"> In hierdie dokument word die terme psigoterapie, voorligting en </w:t>
      </w:r>
      <w:r>
        <w:rPr>
          <w:lang w:val="nl-NL"/>
        </w:rPr>
        <w:t>berading as sinonieme beskou.</w:t>
      </w:r>
      <w:r w:rsidRPr="009605E8">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2D3E"/>
    <w:multiLevelType w:val="hybridMultilevel"/>
    <w:tmpl w:val="AC5603D8"/>
    <w:lvl w:ilvl="0" w:tplc="B46AF45C">
      <w:start w:val="1"/>
      <w:numFmt w:val="decimal"/>
      <w:lvlText w:val="%1."/>
      <w:lvlJc w:val="left"/>
      <w:pPr>
        <w:ind w:left="473" w:hanging="361"/>
        <w:jc w:val="left"/>
      </w:pPr>
      <w:rPr>
        <w:rFonts w:ascii="Calibri" w:eastAsia="Calibri" w:hAnsi="Calibri" w:cs="Calibri" w:hint="default"/>
        <w:b w:val="0"/>
        <w:bCs w:val="0"/>
        <w:i w:val="0"/>
        <w:iCs w:val="0"/>
        <w:spacing w:val="0"/>
        <w:w w:val="100"/>
        <w:sz w:val="22"/>
        <w:szCs w:val="22"/>
        <w:lang w:val="en-US" w:eastAsia="en-US" w:bidi="ar-SA"/>
      </w:rPr>
    </w:lvl>
    <w:lvl w:ilvl="1" w:tplc="30DA91E8">
      <w:numFmt w:val="bullet"/>
      <w:lvlText w:val="•"/>
      <w:lvlJc w:val="left"/>
      <w:pPr>
        <w:ind w:left="1414" w:hanging="361"/>
      </w:pPr>
      <w:rPr>
        <w:rFonts w:hint="default"/>
        <w:lang w:val="en-US" w:eastAsia="en-US" w:bidi="ar-SA"/>
      </w:rPr>
    </w:lvl>
    <w:lvl w:ilvl="2" w:tplc="F65E388A">
      <w:numFmt w:val="bullet"/>
      <w:lvlText w:val="•"/>
      <w:lvlJc w:val="left"/>
      <w:pPr>
        <w:ind w:left="2349" w:hanging="361"/>
      </w:pPr>
      <w:rPr>
        <w:rFonts w:hint="default"/>
        <w:lang w:val="en-US" w:eastAsia="en-US" w:bidi="ar-SA"/>
      </w:rPr>
    </w:lvl>
    <w:lvl w:ilvl="3" w:tplc="4D7264FC">
      <w:numFmt w:val="bullet"/>
      <w:lvlText w:val="•"/>
      <w:lvlJc w:val="left"/>
      <w:pPr>
        <w:ind w:left="3283" w:hanging="361"/>
      </w:pPr>
      <w:rPr>
        <w:rFonts w:hint="default"/>
        <w:lang w:val="en-US" w:eastAsia="en-US" w:bidi="ar-SA"/>
      </w:rPr>
    </w:lvl>
    <w:lvl w:ilvl="4" w:tplc="8850E2A0">
      <w:numFmt w:val="bullet"/>
      <w:lvlText w:val="•"/>
      <w:lvlJc w:val="left"/>
      <w:pPr>
        <w:ind w:left="4218" w:hanging="361"/>
      </w:pPr>
      <w:rPr>
        <w:rFonts w:hint="default"/>
        <w:lang w:val="en-US" w:eastAsia="en-US" w:bidi="ar-SA"/>
      </w:rPr>
    </w:lvl>
    <w:lvl w:ilvl="5" w:tplc="BDCA6E0E">
      <w:numFmt w:val="bullet"/>
      <w:lvlText w:val="•"/>
      <w:lvlJc w:val="left"/>
      <w:pPr>
        <w:ind w:left="5153" w:hanging="361"/>
      </w:pPr>
      <w:rPr>
        <w:rFonts w:hint="default"/>
        <w:lang w:val="en-US" w:eastAsia="en-US" w:bidi="ar-SA"/>
      </w:rPr>
    </w:lvl>
    <w:lvl w:ilvl="6" w:tplc="817019E6">
      <w:numFmt w:val="bullet"/>
      <w:lvlText w:val="•"/>
      <w:lvlJc w:val="left"/>
      <w:pPr>
        <w:ind w:left="6087" w:hanging="361"/>
      </w:pPr>
      <w:rPr>
        <w:rFonts w:hint="default"/>
        <w:lang w:val="en-US" w:eastAsia="en-US" w:bidi="ar-SA"/>
      </w:rPr>
    </w:lvl>
    <w:lvl w:ilvl="7" w:tplc="D32021E6">
      <w:numFmt w:val="bullet"/>
      <w:lvlText w:val="•"/>
      <w:lvlJc w:val="left"/>
      <w:pPr>
        <w:ind w:left="7022" w:hanging="361"/>
      </w:pPr>
      <w:rPr>
        <w:rFonts w:hint="default"/>
        <w:lang w:val="en-US" w:eastAsia="en-US" w:bidi="ar-SA"/>
      </w:rPr>
    </w:lvl>
    <w:lvl w:ilvl="8" w:tplc="001C7BB2">
      <w:numFmt w:val="bullet"/>
      <w:lvlText w:val="•"/>
      <w:lvlJc w:val="left"/>
      <w:pPr>
        <w:ind w:left="7957" w:hanging="361"/>
      </w:pPr>
      <w:rPr>
        <w:rFonts w:hint="default"/>
        <w:lang w:val="en-US" w:eastAsia="en-US" w:bidi="ar-SA"/>
      </w:rPr>
    </w:lvl>
  </w:abstractNum>
  <w:num w:numId="1" w16cid:durableId="182781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8E"/>
    <w:rsid w:val="000D5FFA"/>
    <w:rsid w:val="000E0CDF"/>
    <w:rsid w:val="00140B57"/>
    <w:rsid w:val="00150823"/>
    <w:rsid w:val="00161368"/>
    <w:rsid w:val="001B1F2D"/>
    <w:rsid w:val="00287FFB"/>
    <w:rsid w:val="00495D9A"/>
    <w:rsid w:val="00550767"/>
    <w:rsid w:val="005B3391"/>
    <w:rsid w:val="005B692A"/>
    <w:rsid w:val="006238CB"/>
    <w:rsid w:val="00631CC4"/>
    <w:rsid w:val="00673D01"/>
    <w:rsid w:val="006762CE"/>
    <w:rsid w:val="006A4B98"/>
    <w:rsid w:val="00750569"/>
    <w:rsid w:val="00762C67"/>
    <w:rsid w:val="007A28B0"/>
    <w:rsid w:val="007E4A9A"/>
    <w:rsid w:val="007E5B5E"/>
    <w:rsid w:val="008663CE"/>
    <w:rsid w:val="008F1392"/>
    <w:rsid w:val="009477F8"/>
    <w:rsid w:val="009605E8"/>
    <w:rsid w:val="00966DC9"/>
    <w:rsid w:val="009A27A7"/>
    <w:rsid w:val="00AF58BA"/>
    <w:rsid w:val="00B90E53"/>
    <w:rsid w:val="00B97DA3"/>
    <w:rsid w:val="00BE2190"/>
    <w:rsid w:val="00E3784B"/>
    <w:rsid w:val="00F12EEC"/>
    <w:rsid w:val="00F4268E"/>
    <w:rsid w:val="00F52969"/>
    <w:rsid w:val="00F53A57"/>
    <w:rsid w:val="00F91ED5"/>
    <w:rsid w:val="00F91FE0"/>
    <w:rsid w:val="00FE409F"/>
    <w:rsid w:val="00FF6D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1193"/>
  <w15:chartTrackingRefBased/>
  <w15:docId w15:val="{5409F9D6-7968-4513-9C2D-47046301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8E"/>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F91FE0"/>
    <w:pPr>
      <w:widowControl w:val="0"/>
      <w:autoSpaceDE w:val="0"/>
      <w:autoSpaceDN w:val="0"/>
      <w:spacing w:before="159"/>
      <w:ind w:left="112"/>
      <w:outlineLvl w:val="0"/>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368"/>
    <w:rPr>
      <w:color w:val="0563C1" w:themeColor="hyperlink"/>
      <w:u w:val="single"/>
    </w:rPr>
  </w:style>
  <w:style w:type="character" w:styleId="UnresolvedMention">
    <w:name w:val="Unresolved Mention"/>
    <w:basedOn w:val="DefaultParagraphFont"/>
    <w:uiPriority w:val="99"/>
    <w:semiHidden/>
    <w:unhideWhenUsed/>
    <w:rsid w:val="00161368"/>
    <w:rPr>
      <w:color w:val="605E5C"/>
      <w:shd w:val="clear" w:color="auto" w:fill="E1DFDD"/>
    </w:rPr>
  </w:style>
  <w:style w:type="character" w:customStyle="1" w:styleId="Heading1Char">
    <w:name w:val="Heading 1 Char"/>
    <w:basedOn w:val="DefaultParagraphFont"/>
    <w:link w:val="Heading1"/>
    <w:uiPriority w:val="9"/>
    <w:rsid w:val="00F91FE0"/>
    <w:rPr>
      <w:rFonts w:ascii="Calibri" w:eastAsia="Calibri" w:hAnsi="Calibri" w:cs="Calibri"/>
      <w:b/>
      <w:bCs/>
      <w:lang w:val="en-US"/>
    </w:rPr>
  </w:style>
  <w:style w:type="paragraph" w:styleId="BodyText">
    <w:name w:val="Body Text"/>
    <w:basedOn w:val="Normal"/>
    <w:link w:val="BodyTextChar"/>
    <w:uiPriority w:val="1"/>
    <w:qFormat/>
    <w:rsid w:val="00F91FE0"/>
    <w:pPr>
      <w:widowControl w:val="0"/>
      <w:autoSpaceDE w:val="0"/>
      <w:autoSpaceDN w:val="0"/>
      <w:ind w:left="112"/>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F91FE0"/>
    <w:rPr>
      <w:rFonts w:ascii="Calibri" w:eastAsia="Calibri" w:hAnsi="Calibri" w:cs="Calibri"/>
      <w:lang w:val="en-US"/>
    </w:rPr>
  </w:style>
  <w:style w:type="paragraph" w:styleId="ListParagraph">
    <w:name w:val="List Paragraph"/>
    <w:basedOn w:val="Normal"/>
    <w:uiPriority w:val="1"/>
    <w:qFormat/>
    <w:rsid w:val="00F91FE0"/>
    <w:pPr>
      <w:widowControl w:val="0"/>
      <w:autoSpaceDE w:val="0"/>
      <w:autoSpaceDN w:val="0"/>
      <w:spacing w:before="1"/>
      <w:ind w:left="473" w:hanging="361"/>
    </w:pPr>
    <w:rPr>
      <w:rFonts w:ascii="Calibri" w:eastAsia="Calibri" w:hAnsi="Calibri" w:cs="Calibri"/>
      <w:sz w:val="22"/>
      <w:szCs w:val="22"/>
      <w:lang w:val="en-US"/>
    </w:rPr>
  </w:style>
  <w:style w:type="paragraph" w:styleId="FootnoteText">
    <w:name w:val="footnote text"/>
    <w:basedOn w:val="Normal"/>
    <w:link w:val="FootnoteTextChar"/>
    <w:uiPriority w:val="99"/>
    <w:semiHidden/>
    <w:unhideWhenUsed/>
    <w:rsid w:val="00F91FE0"/>
  </w:style>
  <w:style w:type="character" w:customStyle="1" w:styleId="FootnoteTextChar">
    <w:name w:val="Footnote Text Char"/>
    <w:basedOn w:val="DefaultParagraphFont"/>
    <w:link w:val="FootnoteText"/>
    <w:uiPriority w:val="99"/>
    <w:semiHidden/>
    <w:rsid w:val="00F91FE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91FE0"/>
    <w:rPr>
      <w:vertAlign w:val="superscript"/>
    </w:rPr>
  </w:style>
  <w:style w:type="paragraph" w:styleId="Header">
    <w:name w:val="header"/>
    <w:basedOn w:val="Normal"/>
    <w:link w:val="HeaderChar"/>
    <w:uiPriority w:val="99"/>
    <w:unhideWhenUsed/>
    <w:rsid w:val="00F52969"/>
    <w:pPr>
      <w:tabs>
        <w:tab w:val="center" w:pos="4513"/>
        <w:tab w:val="right" w:pos="9026"/>
      </w:tabs>
    </w:pPr>
  </w:style>
  <w:style w:type="character" w:customStyle="1" w:styleId="HeaderChar">
    <w:name w:val="Header Char"/>
    <w:basedOn w:val="DefaultParagraphFont"/>
    <w:link w:val="Header"/>
    <w:uiPriority w:val="99"/>
    <w:rsid w:val="00F5296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F52969"/>
    <w:pPr>
      <w:tabs>
        <w:tab w:val="center" w:pos="4513"/>
        <w:tab w:val="right" w:pos="9026"/>
      </w:tabs>
    </w:pPr>
  </w:style>
  <w:style w:type="character" w:customStyle="1" w:styleId="FooterChar">
    <w:name w:val="Footer Char"/>
    <w:basedOn w:val="DefaultParagraphFont"/>
    <w:link w:val="Footer"/>
    <w:uiPriority w:val="99"/>
    <w:rsid w:val="00F5296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ystems.hpcsa.co.za/iregist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A448-C1E1-43D3-AD5B-E1BE3E96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Niekerk, Roelf (Prof) (Summerstrand Campus South)</dc:creator>
  <cp:keywords/>
  <dc:description/>
  <cp:lastModifiedBy>Roelf van Niekerk</cp:lastModifiedBy>
  <cp:revision>2</cp:revision>
  <dcterms:created xsi:type="dcterms:W3CDTF">2026-05-20T12:22:00Z</dcterms:created>
  <dcterms:modified xsi:type="dcterms:W3CDTF">2026-05-20T12:22:00Z</dcterms:modified>
</cp:coreProperties>
</file>